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22" w:rsidRPr="00890CD9" w:rsidRDefault="00BE4209" w:rsidP="00CF6422">
      <w:pPr>
        <w:jc w:val="center"/>
        <w:rPr>
          <w:b/>
          <w:sz w:val="52"/>
          <w:szCs w:val="52"/>
        </w:rPr>
      </w:pPr>
      <w:r w:rsidRPr="00890CD9">
        <w:rPr>
          <w:rFonts w:hint="eastAsia"/>
          <w:b/>
          <w:sz w:val="52"/>
          <w:szCs w:val="52"/>
        </w:rPr>
        <w:t>基本建设程序及项目主要</w:t>
      </w:r>
      <w:r w:rsidR="00CF6422" w:rsidRPr="00890CD9">
        <w:rPr>
          <w:rFonts w:hint="eastAsia"/>
          <w:b/>
          <w:sz w:val="52"/>
          <w:szCs w:val="52"/>
        </w:rPr>
        <w:t>工作流程</w:t>
      </w:r>
    </w:p>
    <w:p w:rsidR="00CF6422" w:rsidRDefault="00CF6422"/>
    <w:p w:rsidR="00CF6422" w:rsidRPr="00BE4209" w:rsidRDefault="00CF6422"/>
    <w:p w:rsidR="009154CF" w:rsidRDefault="001770D4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8" type="#_x0000_t176" style="position:absolute;left:0;text-align:left;margin-left:178.5pt;margin-top:6.9pt;width:233.25pt;height:107.85pt;z-index:251664384" fillcolor="#95b3d7 [1940]" strokecolor="#95b3d7 [1940]" strokeweight="1pt">
            <v:fill color2="#dbe5f1 [660]" angle="-45" focusposition=".5,.5" focussize="" focus="-50%" type="gradient"/>
            <v:shadow type="perspective" color="#243f60 [1604]" opacity=".5" offset="1pt" offset2="-3pt"/>
            <o:extrusion v:ext="view" on="t"/>
            <v:textbox style="mso-next-textbox:#_x0000_s1038">
              <w:txbxContent>
                <w:p w:rsidR="003300F1" w:rsidRDefault="003300F1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、使用单位提出建设建议及论证报告</w:t>
                  </w:r>
                  <w:r w:rsidR="004364FC">
                    <w:rPr>
                      <w:rFonts w:hint="eastAsia"/>
                    </w:rPr>
                    <w:t>。</w:t>
                  </w:r>
                </w:p>
                <w:p w:rsidR="003300F1" w:rsidRDefault="003300F1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、基建部门进行初审是否符合规划</w:t>
                  </w:r>
                  <w:r w:rsidR="004364FC">
                    <w:rPr>
                      <w:rFonts w:hint="eastAsia"/>
                    </w:rPr>
                    <w:t>。</w:t>
                  </w:r>
                </w:p>
                <w:p w:rsidR="003300F1" w:rsidRDefault="003300F1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、报党委研究决定予以立项</w:t>
                  </w:r>
                  <w:r w:rsidR="004364FC">
                    <w:rPr>
                      <w:rFonts w:hint="eastAsia"/>
                    </w:rPr>
                    <w:t>。</w:t>
                  </w:r>
                </w:p>
                <w:p w:rsidR="003300F1" w:rsidRDefault="003300F1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、如符合规划，基建部门进行下一环节</w:t>
                  </w:r>
                  <w:r w:rsidR="00BF5A00">
                    <w:rPr>
                      <w:rFonts w:hint="eastAsia"/>
                    </w:rPr>
                    <w:t>-------</w:t>
                  </w:r>
                  <w:r w:rsidR="001C1D4C">
                    <w:rPr>
                      <w:rFonts w:hint="eastAsia"/>
                    </w:rPr>
                    <w:t>建设</w:t>
                  </w:r>
                  <w:r>
                    <w:rPr>
                      <w:rFonts w:hint="eastAsia"/>
                    </w:rPr>
                    <w:t>准备阶段</w:t>
                  </w:r>
                  <w:r w:rsidR="004364FC">
                    <w:rPr>
                      <w:rFonts w:hint="eastAsia"/>
                    </w:rPr>
                    <w:t>。</w:t>
                  </w:r>
                </w:p>
                <w:p w:rsidR="003300F1" w:rsidRDefault="003300F1"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、如不符合规划，则需要进行规划调整</w:t>
                  </w:r>
                  <w:r w:rsidR="004364FC">
                    <w:rPr>
                      <w:rFonts w:hint="eastAsia"/>
                    </w:rPr>
                    <w:t>。</w:t>
                  </w:r>
                </w:p>
                <w:p w:rsidR="003300F1" w:rsidRPr="003300F1" w:rsidRDefault="003300F1"/>
              </w:txbxContent>
            </v:textbox>
          </v:shape>
        </w:pict>
      </w:r>
      <w:r>
        <w:rPr>
          <w:noProof/>
        </w:rPr>
        <w:pict>
          <v:shape id="_x0000_s1061" type="#_x0000_t176" style="position:absolute;left:0;text-align:left;margin-left:506.25pt;margin-top:6.9pt;width:254.25pt;height:107.85pt;z-index:251678720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 style="mso-next-textbox:#_x0000_s1061">
              <w:txbxContent>
                <w:p w:rsidR="00C227A3" w:rsidRDefault="00C227A3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、委托设计院编制调整后的规划图</w:t>
                  </w:r>
                  <w:r w:rsidR="004364FC">
                    <w:rPr>
                      <w:rFonts w:hint="eastAsia"/>
                    </w:rPr>
                    <w:t>。</w:t>
                  </w:r>
                </w:p>
                <w:p w:rsidR="00C227A3" w:rsidRDefault="00C227A3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 w:rsidRPr="004364FC">
                    <w:rPr>
                      <w:rFonts w:hint="eastAsia"/>
                      <w:b/>
                      <w:u w:val="single"/>
                    </w:rPr>
                    <w:t>调整的规划图纸报政府规划部门进行审批</w:t>
                  </w:r>
                  <w:r w:rsidRPr="004364FC">
                    <w:rPr>
                      <w:rFonts w:hint="eastAsia"/>
                      <w:b/>
                      <w:u w:val="single"/>
                    </w:rPr>
                    <w:t xml:space="preserve"> </w:t>
                  </w:r>
                  <w:r w:rsidR="004364FC" w:rsidRPr="004364FC">
                    <w:rPr>
                      <w:rFonts w:hint="eastAsia"/>
                      <w:b/>
                      <w:u w:val="single"/>
                    </w:rPr>
                    <w:t>。</w:t>
                  </w:r>
                </w:p>
                <w:p w:rsidR="001C1D4C" w:rsidRDefault="001C1D4C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、规划审批通过，基建部门进行下一环节建设准备阶段</w:t>
                  </w:r>
                  <w:r w:rsidR="004364FC">
                    <w:rPr>
                      <w:rFonts w:hint="eastAsia"/>
                    </w:rPr>
                    <w:t>。</w:t>
                  </w:r>
                </w:p>
                <w:p w:rsidR="00C227A3" w:rsidRPr="00C227A3" w:rsidRDefault="001C1D4C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、规划审批未通过，项目立项取消，不得进行建设。</w:t>
                  </w:r>
                </w:p>
              </w:txbxContent>
            </v:textbox>
          </v:shape>
        </w:pict>
      </w:r>
    </w:p>
    <w:p w:rsidR="005D39BB" w:rsidRDefault="00890CD9">
      <w:r>
        <w:rPr>
          <w:noProof/>
        </w:rPr>
        <w:pict>
          <v:shape id="_x0000_s1065" type="#_x0000_t176" style="position:absolute;left:0;text-align:left;margin-left:863.25pt;margin-top:4.3pt;width:162pt;height:62.7pt;z-index:251681792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 style="mso-next-textbox:#_x0000_s1065">
              <w:txbxContent>
                <w:p w:rsidR="001C1D4C" w:rsidRDefault="001C1D4C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、按照政府采购程序</w:t>
                  </w:r>
                  <w:r w:rsidR="003D1EF3">
                    <w:rPr>
                      <w:rFonts w:hint="eastAsia"/>
                    </w:rPr>
                    <w:t>要求进行，</w:t>
                  </w:r>
                  <w:r w:rsidR="003D1EF3">
                    <w:rPr>
                      <w:rFonts w:hint="eastAsia"/>
                    </w:rPr>
                    <w:t xml:space="preserve"> </w:t>
                  </w:r>
                  <w:r w:rsidR="003D1EF3">
                    <w:rPr>
                      <w:rFonts w:hint="eastAsia"/>
                    </w:rPr>
                    <w:t>需要招标确定的执行政府招标程序。</w:t>
                  </w:r>
                </w:p>
              </w:txbxContent>
            </v:textbox>
          </v:shape>
        </w:pict>
      </w:r>
      <w:r w:rsidR="009154CF">
        <w:rPr>
          <w:rFonts w:hint="eastAsia"/>
        </w:rPr>
        <w:t xml:space="preserve">                                                                                                   </w:t>
      </w:r>
      <w:r w:rsidR="001C1D4C">
        <w:rPr>
          <w:rFonts w:hint="eastAsia"/>
        </w:rPr>
        <w:t xml:space="preserve">                                         </w:t>
      </w:r>
    </w:p>
    <w:p w:rsidR="00F62B57" w:rsidRDefault="00890CD9">
      <w:r>
        <w:rPr>
          <w:noProof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64" type="#_x0000_t78" style="position:absolute;left:0;text-align:left;margin-left:773.9pt;margin-top:5.4pt;width:81.75pt;height:38.4pt;z-index:251680768" adj=",,18007" fillcolor="#f79646 [3209]" strokecolor="#f2f2f2 [3041]" strokeweight="3pt">
            <v:shadow on="t" color="#974706 [1609]" opacity=".5" offset="6pt,-6pt"/>
            <v:textbox>
              <w:txbxContent>
                <w:p w:rsidR="001C1D4C" w:rsidRDefault="003D1EF3">
                  <w:r>
                    <w:rPr>
                      <w:rFonts w:hint="eastAsia"/>
                    </w:rPr>
                    <w:t>设计院委托流程</w:t>
                  </w:r>
                </w:p>
              </w:txbxContent>
            </v:textbox>
          </v:shape>
        </w:pict>
      </w:r>
      <w:r w:rsidR="001770D4">
        <w:rPr>
          <w:noProof/>
        </w:rPr>
        <w:pict>
          <v:shape id="_x0000_s1062" type="#_x0000_t78" style="position:absolute;left:0;text-align:left;margin-left:423.75pt;margin-top:5.7pt;width:81.75pt;height:38.45pt;z-index:251679744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 style="mso-next-textbox:#_x0000_s1062">
              <w:txbxContent>
                <w:p w:rsidR="001C1D4C" w:rsidRDefault="001C1D4C">
                  <w:r>
                    <w:rPr>
                      <w:rFonts w:hint="eastAsia"/>
                    </w:rPr>
                    <w:t>规划调整流程</w:t>
                  </w:r>
                </w:p>
              </w:txbxContent>
            </v:textbox>
          </v:shape>
        </w:pict>
      </w:r>
      <w:r w:rsidR="001770D4"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left:0;text-align:left;margin-left:1.1pt;margin-top:5.7pt;width:115.5pt;height:53.45pt;z-index:251766784" fillcolor="#9bbb59 [3206]" stroked="f" strokeweight="0">
            <v:fill color2="#74903b [2374]" focusposition=".5,.5" focussize="" focus="100%" type="gradientRadial"/>
            <v:shadow type="perspective" color="#4e6128 [1606]" offset="1pt" offset2="-3pt"/>
            <o:extrusion v:ext="view" on="t" viewpoint="-34.72222mm" viewpointorigin="-.5" skewangle="-45" lightposition="-50000" lightposition2="50000"/>
            <v:textbox style="mso-next-textbox:#_x0000_s1032">
              <w:txbxContent>
                <w:p w:rsidR="00CF6422" w:rsidRPr="00BD5162" w:rsidRDefault="00CF6422" w:rsidP="00CF6422">
                  <w:pPr>
                    <w:jc w:val="center"/>
                    <w:rPr>
                      <w:szCs w:val="21"/>
                    </w:rPr>
                  </w:pPr>
                </w:p>
                <w:p w:rsidR="009154CF" w:rsidRDefault="009154CF" w:rsidP="00042B2F">
                  <w:r>
                    <w:rPr>
                      <w:rFonts w:hint="eastAsia"/>
                    </w:rPr>
                    <w:t>项目决策与立项阶段</w:t>
                  </w:r>
                </w:p>
                <w:p w:rsidR="00CF6422" w:rsidRDefault="00CF6422" w:rsidP="00CF6422">
                  <w:pPr>
                    <w:jc w:val="center"/>
                  </w:pPr>
                </w:p>
              </w:txbxContent>
            </v:textbox>
          </v:shape>
        </w:pict>
      </w:r>
    </w:p>
    <w:p w:rsidR="00F62B57" w:rsidRDefault="00FA5A5E" w:rsidP="00BD5162">
      <w:pPr>
        <w:tabs>
          <w:tab w:val="left" w:pos="2388"/>
        </w:tabs>
      </w:pPr>
      <w:r>
        <w:rPr>
          <w:noProof/>
        </w:rPr>
        <w:pict>
          <v:shape id="_x0000_s1044" type="#_x0000_t78" style="position:absolute;left:0;text-align:left;margin-left:121.1pt;margin-top:8.3pt;width:57.4pt;height:13.85pt;z-index:251670528" fillcolor="#f79646 [3209]" stroked="f" strokeweight="0">
            <v:fill color2="#df6a09 [2377]" focusposition=".5,.5" focussize="" focus="100%" type="gradientRadial"/>
            <v:shadow on="t" color="#974706 [1609]" opacity=".5" offset="6pt,-6pt"/>
          </v:shape>
        </w:pict>
      </w:r>
      <w:r w:rsidR="00BD5162">
        <w:tab/>
      </w:r>
    </w:p>
    <w:p w:rsidR="005D39BB" w:rsidRDefault="005D39BB"/>
    <w:p w:rsidR="005D39BB" w:rsidRDefault="00366924" w:rsidP="00366924">
      <w:pPr>
        <w:tabs>
          <w:tab w:val="left" w:pos="2370"/>
        </w:tabs>
      </w:pPr>
      <w:r>
        <w:tab/>
      </w:r>
    </w:p>
    <w:p w:rsidR="005D39BB" w:rsidRDefault="005D39BB"/>
    <w:p w:rsidR="009154CF" w:rsidRDefault="009154CF"/>
    <w:p w:rsidR="00E42FF1" w:rsidRDefault="00890CD9">
      <w:r>
        <w:rPr>
          <w:noProof/>
        </w:rPr>
        <w:pict>
          <v:shape id="_x0000_s1073" type="#_x0000_t176" style="position:absolute;left:0;text-align:left;margin-left:760.5pt;margin-top:5.25pt;width:276pt;height:128.25pt;z-index:251689984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 style="mso-next-textbox:#_x0000_s1073">
              <w:txbxContent>
                <w:p w:rsidR="009D31BC" w:rsidRDefault="009D31BC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、根据资金来源不同，所需申报资料与程序不同。</w:t>
                  </w:r>
                </w:p>
                <w:p w:rsidR="009D31BC" w:rsidRDefault="009D31BC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、如为</w:t>
                  </w:r>
                  <w:r w:rsidRPr="004364FC">
                    <w:rPr>
                      <w:rFonts w:hint="eastAsia"/>
                      <w:b/>
                      <w:u w:val="single"/>
                    </w:rPr>
                    <w:t>自筹资金，实行备案制。</w:t>
                  </w:r>
                  <w:r>
                    <w:rPr>
                      <w:rFonts w:hint="eastAsia"/>
                    </w:rPr>
                    <w:t>执行简化程序，只需要立项审批。</w:t>
                  </w:r>
                </w:p>
                <w:p w:rsidR="009D31BC" w:rsidRPr="004364FC" w:rsidRDefault="009D31BC">
                  <w:pPr>
                    <w:rPr>
                      <w:b/>
                      <w:u w:val="single"/>
                    </w:rPr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、如为</w:t>
                  </w:r>
                  <w:r w:rsidRPr="004364FC">
                    <w:rPr>
                      <w:rFonts w:hint="eastAsia"/>
                      <w:b/>
                      <w:u w:val="single"/>
                    </w:rPr>
                    <w:t>财政资金，实行审批制</w:t>
                  </w:r>
                  <w:r>
                    <w:rPr>
                      <w:rFonts w:hint="eastAsia"/>
                    </w:rPr>
                    <w:t>。执行完整程序，需要委托中介机构编制项目建议书、</w:t>
                  </w:r>
                  <w:r w:rsidRPr="004364FC">
                    <w:rPr>
                      <w:rFonts w:hint="eastAsia"/>
                      <w:b/>
                      <w:u w:val="single"/>
                    </w:rPr>
                    <w:t>可行性研究报告进行两次审批。</w:t>
                  </w:r>
                </w:p>
                <w:p w:rsidR="00FC6FE4" w:rsidRPr="009D31BC" w:rsidRDefault="00FC6FE4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、两种程序所需资料按照教育厅相关文件执行。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176" style="position:absolute;left:0;text-align:left;margin-left:433.55pt;margin-top:12.85pt;width:223.5pt;height:126pt;z-index:251687936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 style="mso-next-textbox:#_x0000_s1071">
              <w:txbxContent>
                <w:p w:rsidR="003D1EF3" w:rsidRDefault="003D1EF3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、起草立项申请文件</w:t>
                  </w:r>
                  <w:r w:rsidR="009D31BC">
                    <w:rPr>
                      <w:rFonts w:hint="eastAsia"/>
                    </w:rPr>
                    <w:t>，准备立项</w:t>
                  </w:r>
                  <w:r>
                    <w:rPr>
                      <w:rFonts w:hint="eastAsia"/>
                    </w:rPr>
                    <w:t>相关资料，</w:t>
                  </w:r>
                  <w:r w:rsidRPr="004364FC">
                    <w:rPr>
                      <w:rFonts w:hint="eastAsia"/>
                      <w:b/>
                      <w:u w:val="single"/>
                    </w:rPr>
                    <w:t>报教育厅发规处</w:t>
                  </w:r>
                  <w:r w:rsidR="004364FC">
                    <w:rPr>
                      <w:rFonts w:hint="eastAsia"/>
                      <w:b/>
                      <w:u w:val="single"/>
                    </w:rPr>
                    <w:t>。</w:t>
                  </w:r>
                </w:p>
                <w:p w:rsidR="009D31BC" w:rsidRDefault="009D31BC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、发规处审核后</w:t>
                  </w:r>
                  <w:r w:rsidRPr="004364FC">
                    <w:rPr>
                      <w:rFonts w:hint="eastAsia"/>
                      <w:b/>
                      <w:u w:val="single"/>
                    </w:rPr>
                    <w:t>转报省发改委审批</w:t>
                  </w:r>
                  <w:r w:rsidR="004364FC">
                    <w:rPr>
                      <w:rFonts w:hint="eastAsia"/>
                    </w:rPr>
                    <w:t>。</w:t>
                  </w:r>
                </w:p>
                <w:p w:rsidR="009D31BC" w:rsidRDefault="009D31BC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、省发改委审批后下达批复文件，项目正式立项。</w:t>
                  </w:r>
                </w:p>
                <w:p w:rsidR="00BF5A00" w:rsidRPr="009D31BC" w:rsidRDefault="00BF5A00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、取得立项批复后，进行下一环节</w:t>
                  </w:r>
                  <w:r>
                    <w:rPr>
                      <w:rFonts w:hint="eastAsia"/>
                    </w:rPr>
                    <w:t>------</w:t>
                  </w:r>
                  <w:r>
                    <w:rPr>
                      <w:rFonts w:hint="eastAsia"/>
                    </w:rPr>
                    <w:t>勘察设计阶段。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176" style="position:absolute;left:0;text-align:left;margin-left:186.75pt;margin-top:12.85pt;width:153.75pt;height:479.65pt;z-index:251665408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 style="mso-next-textbox:#_x0000_s1039">
              <w:txbxContent>
                <w:p w:rsidR="00DB15D7" w:rsidRDefault="00DB15D7"/>
                <w:p w:rsidR="003D1EF3" w:rsidRDefault="003D1EF3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、项目报建</w:t>
                  </w:r>
                </w:p>
                <w:p w:rsidR="00DB15D7" w:rsidRDefault="00DB15D7"/>
                <w:p w:rsidR="00DB15D7" w:rsidRDefault="00DB15D7"/>
                <w:p w:rsidR="00DB15D7" w:rsidRDefault="00DB15D7"/>
                <w:p w:rsidR="00DB15D7" w:rsidRDefault="00DB15D7"/>
                <w:p w:rsidR="00DB15D7" w:rsidRDefault="00DB15D7"/>
                <w:p w:rsidR="00DB15D7" w:rsidRDefault="00DB15D7"/>
                <w:p w:rsidR="00DB15D7" w:rsidRDefault="00DB15D7"/>
                <w:p w:rsidR="00DB15D7" w:rsidRDefault="00DB15D7"/>
                <w:p w:rsidR="00DB15D7" w:rsidRDefault="00DB15D7"/>
                <w:p w:rsidR="0028073C" w:rsidRDefault="0028073C"/>
                <w:p w:rsidR="0028073C" w:rsidRDefault="0028073C"/>
                <w:p w:rsidR="0028073C" w:rsidRDefault="0028073C"/>
                <w:p w:rsidR="0028073C" w:rsidRDefault="0028073C"/>
                <w:p w:rsidR="0028073C" w:rsidRDefault="0028073C"/>
                <w:p w:rsidR="0028073C" w:rsidRDefault="0028073C"/>
                <w:p w:rsidR="00DB15D7" w:rsidRDefault="00DB15D7"/>
                <w:p w:rsidR="003D1EF3" w:rsidRDefault="003D1EF3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、勘察设计</w:t>
                  </w:r>
                </w:p>
                <w:p w:rsidR="00DB15D7" w:rsidRDefault="00DB15D7"/>
                <w:p w:rsidR="00DB15D7" w:rsidRDefault="00DB15D7"/>
                <w:p w:rsidR="00DB15D7" w:rsidRDefault="00DB15D7"/>
                <w:p w:rsidR="00DB15D7" w:rsidRDefault="00DB15D7"/>
                <w:p w:rsidR="00DB15D7" w:rsidRDefault="00DB15D7"/>
                <w:p w:rsidR="00DB15D7" w:rsidRDefault="00DB15D7"/>
                <w:p w:rsidR="00DB15D7" w:rsidRDefault="00DB15D7"/>
                <w:p w:rsidR="00DB15D7" w:rsidRDefault="00DB15D7"/>
              </w:txbxContent>
            </v:textbox>
          </v:shape>
        </w:pict>
      </w:r>
    </w:p>
    <w:p w:rsidR="003D1EF3" w:rsidRDefault="00890CD9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2" type="#_x0000_t67" style="position:absolute;left:0;text-align:left;margin-left:37.6pt;margin-top:8.8pt;width:45pt;height:175.95pt;z-index:251668480" fillcolor="#b2a1c7 [1943]" strokecolor="#8064a2 [3207]" strokeweight="1pt">
            <v:fill color2="#8064a2 [3207]" focus="50%" type="gradient"/>
            <v:shadow on="t" type="perspective" color="#3f3151 [1607]" opacity=".5" origin=".5,.5" offset="-6pt,-6pt" matrix="1.25,,,1.25"/>
            <v:textbox style="layout-flow:vertical-ideographic"/>
          </v:shape>
        </w:pict>
      </w:r>
    </w:p>
    <w:p w:rsidR="003D1EF3" w:rsidRDefault="00890CD9">
      <w:r>
        <w:rPr>
          <w:noProof/>
        </w:rPr>
        <w:pict>
          <v:shape id="_x0000_s1072" type="#_x0000_t78" style="position:absolute;left:0;text-align:left;margin-left:666pt;margin-top:10.95pt;width:94.5pt;height:55.5pt;z-index:251688960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 style="mso-next-textbox:#_x0000_s1072">
              <w:txbxContent>
                <w:p w:rsidR="009D31BC" w:rsidRDefault="009D31BC" w:rsidP="009D31BC">
                  <w:r>
                    <w:rPr>
                      <w:rFonts w:hint="eastAsia"/>
                    </w:rPr>
                    <w:t>项目立项申报程序及所需资料</w:t>
                  </w:r>
                </w:p>
              </w:txbxContent>
            </v:textbox>
          </v:shape>
        </w:pict>
      </w:r>
    </w:p>
    <w:p w:rsidR="003D1EF3" w:rsidRDefault="00890CD9">
      <w:r>
        <w:rPr>
          <w:noProof/>
        </w:rPr>
        <w:pict>
          <v:shape id="_x0000_s1066" type="#_x0000_t78" style="position:absolute;left:0;text-align:left;margin-left:353.3pt;margin-top:12pt;width:80.25pt;height:38.85pt;z-index:251682816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 style="mso-next-textbox:#_x0000_s1066">
              <w:txbxContent>
                <w:p w:rsidR="003D1EF3" w:rsidRDefault="003D1EF3">
                  <w:r>
                    <w:rPr>
                      <w:rFonts w:hint="eastAsia"/>
                    </w:rPr>
                    <w:t>项目报建流程</w:t>
                  </w:r>
                </w:p>
              </w:txbxContent>
            </v:textbox>
          </v:shape>
        </w:pict>
      </w:r>
    </w:p>
    <w:p w:rsidR="003D1EF3" w:rsidRDefault="003D1EF3"/>
    <w:p w:rsidR="003D1EF3" w:rsidRDefault="003D1EF3"/>
    <w:p w:rsidR="003D1EF3" w:rsidRDefault="003D1EF3"/>
    <w:p w:rsidR="003D1EF3" w:rsidRDefault="003D1EF3"/>
    <w:p w:rsidR="003D1EF3" w:rsidRDefault="003D1EF3"/>
    <w:p w:rsidR="00CF6422" w:rsidRDefault="00890CD9">
      <w:r>
        <w:rPr>
          <w:noProof/>
        </w:rPr>
        <w:pict>
          <v:shape id="_x0000_s1074" type="#_x0000_t176" style="position:absolute;left:0;text-align:left;margin-left:430.5pt;margin-top:13.55pt;width:158.25pt;height:375pt;z-index:251691008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 style="mso-next-textbox:#_x0000_s1074">
              <w:txbxContent>
                <w:p w:rsidR="00FC6FE4" w:rsidRPr="004364FC" w:rsidRDefault="00FC6FE4">
                  <w:pPr>
                    <w:rPr>
                      <w:b/>
                      <w:u w:val="single"/>
                    </w:rPr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</w:t>
                  </w:r>
                  <w:r w:rsidRPr="004364FC">
                    <w:rPr>
                      <w:rFonts w:hint="eastAsia"/>
                      <w:b/>
                      <w:u w:val="single"/>
                    </w:rPr>
                    <w:t>勘察、设计、监理单位招标</w:t>
                  </w:r>
                </w:p>
                <w:p w:rsidR="00FC6FE4" w:rsidRDefault="00FC6FE4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 w:rsidR="00AB12F1">
                    <w:rPr>
                      <w:rFonts w:hint="eastAsia"/>
                    </w:rPr>
                    <w:t>签定勘察、设计、监理合同</w:t>
                  </w:r>
                </w:p>
                <w:p w:rsidR="00AB12F1" w:rsidRPr="00AA38A3" w:rsidRDefault="00AB12F1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</w:t>
                  </w:r>
                  <w:r w:rsidR="008C246D" w:rsidRPr="00AA38A3">
                    <w:rPr>
                      <w:rFonts w:hint="eastAsia"/>
                      <w:color w:val="FF0000"/>
                    </w:rPr>
                    <w:t>设计单位依次进行方案设计、初步设计及概算编制、施工图设计。</w:t>
                  </w:r>
                </w:p>
                <w:p w:rsidR="00AB12F1" w:rsidRPr="00AA38A3" w:rsidRDefault="00AB12F1">
                  <w:pPr>
                    <w:rPr>
                      <w:color w:val="FF0000"/>
                    </w:rPr>
                  </w:pPr>
                  <w:r w:rsidRPr="00AA38A3">
                    <w:rPr>
                      <w:rFonts w:hint="eastAsia"/>
                      <w:color w:val="FF0000"/>
                    </w:rPr>
                    <w:t>4</w:t>
                  </w:r>
                  <w:r w:rsidRPr="00AA38A3">
                    <w:rPr>
                      <w:rFonts w:hint="eastAsia"/>
                      <w:color w:val="FF0000"/>
                    </w:rPr>
                    <w:t>、</w:t>
                  </w:r>
                  <w:r w:rsidR="00AA38A3" w:rsidRPr="00AA38A3">
                    <w:rPr>
                      <w:rFonts w:hint="eastAsia"/>
                      <w:color w:val="FF0000"/>
                    </w:rPr>
                    <w:t>设计期间</w:t>
                  </w:r>
                  <w:r w:rsidR="008C246D" w:rsidRPr="00AA38A3">
                    <w:rPr>
                      <w:rFonts w:hint="eastAsia"/>
                      <w:color w:val="FF0000"/>
                    </w:rPr>
                    <w:t>勘察单位</w:t>
                  </w:r>
                  <w:r w:rsidR="00AA38A3" w:rsidRPr="00AA38A3">
                    <w:rPr>
                      <w:rFonts w:hint="eastAsia"/>
                      <w:color w:val="FF0000"/>
                    </w:rPr>
                    <w:t>根据规划部门审批的建筑方案</w:t>
                  </w:r>
                  <w:r w:rsidR="008C246D" w:rsidRPr="00AA38A3">
                    <w:rPr>
                      <w:rFonts w:hint="eastAsia"/>
                      <w:color w:val="FF0000"/>
                    </w:rPr>
                    <w:t>进行勘察、出具勘察报告。</w:t>
                  </w:r>
                </w:p>
                <w:p w:rsidR="00AB12F1" w:rsidRDefault="00AB12F1"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、</w:t>
                  </w:r>
                  <w:r w:rsidRPr="004364FC">
                    <w:rPr>
                      <w:rFonts w:hint="eastAsia"/>
                      <w:b/>
                      <w:u w:val="single"/>
                    </w:rPr>
                    <w:t>建设单位分别对</w:t>
                  </w:r>
                  <w:r w:rsidR="00873D9A" w:rsidRPr="00873D9A">
                    <w:rPr>
                      <w:rFonts w:hint="eastAsia"/>
                      <w:b/>
                      <w:color w:val="FF0000"/>
                      <w:u w:val="single"/>
                    </w:rPr>
                    <w:t>方案设计、初步设计、施工图设计等</w:t>
                  </w:r>
                  <w:r w:rsidRPr="00873D9A">
                    <w:rPr>
                      <w:rFonts w:hint="eastAsia"/>
                      <w:b/>
                      <w:color w:val="FF0000"/>
                      <w:u w:val="single"/>
                    </w:rPr>
                    <w:t>阶段</w:t>
                  </w:r>
                  <w:r w:rsidRPr="004364FC">
                    <w:rPr>
                      <w:rFonts w:hint="eastAsia"/>
                      <w:b/>
                      <w:u w:val="single"/>
                    </w:rPr>
                    <w:t>的设计成果进行审核论证</w:t>
                  </w:r>
                  <w:r>
                    <w:rPr>
                      <w:rFonts w:hint="eastAsia"/>
                    </w:rPr>
                    <w:t>并与设计单位沟通确认。</w:t>
                  </w:r>
                </w:p>
                <w:p w:rsidR="00AB12F1" w:rsidRPr="004364FC" w:rsidRDefault="00AB12F1">
                  <w:pPr>
                    <w:rPr>
                      <w:b/>
                      <w:u w:val="single"/>
                    </w:rPr>
                  </w:pP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、确认后的</w:t>
                  </w:r>
                  <w:r w:rsidRPr="004364FC">
                    <w:rPr>
                      <w:rFonts w:hint="eastAsia"/>
                      <w:b/>
                      <w:u w:val="single"/>
                    </w:rPr>
                    <w:t>设计成果文件按国家规定分别报</w:t>
                  </w:r>
                  <w:r w:rsidR="00BF5A00" w:rsidRPr="004364FC">
                    <w:rPr>
                      <w:rFonts w:hint="eastAsia"/>
                      <w:b/>
                      <w:u w:val="single"/>
                    </w:rPr>
                    <w:t>图纸审查机构审查及</w:t>
                  </w:r>
                  <w:r w:rsidRPr="004364FC">
                    <w:rPr>
                      <w:rFonts w:hint="eastAsia"/>
                      <w:b/>
                      <w:u w:val="single"/>
                    </w:rPr>
                    <w:t>水利、电力、消防、人防、环保、气象、地震、市政、节能、规划</w:t>
                  </w:r>
                  <w:r w:rsidR="00BF5A00" w:rsidRPr="004364FC">
                    <w:rPr>
                      <w:rFonts w:hint="eastAsia"/>
                      <w:b/>
                      <w:u w:val="single"/>
                    </w:rPr>
                    <w:t>等政府建设部门进行审批。</w:t>
                  </w:r>
                </w:p>
                <w:p w:rsidR="00BF5A00" w:rsidRPr="00BF5A00" w:rsidRDefault="00BF5A00"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、设计经各项审查与审批通过后，方可进入下一环节</w:t>
                  </w:r>
                  <w:r>
                    <w:rPr>
                      <w:rFonts w:hint="eastAsia"/>
                    </w:rPr>
                    <w:t>---------</w:t>
                  </w:r>
                  <w:r>
                    <w:rPr>
                      <w:rFonts w:hint="eastAsia"/>
                    </w:rPr>
                    <w:t>施工招标阶段。</w:t>
                  </w:r>
                </w:p>
              </w:txbxContent>
            </v:textbox>
          </v:shape>
        </w:pict>
      </w:r>
    </w:p>
    <w:p w:rsidR="00CF6422" w:rsidRDefault="00890CD9">
      <w:r>
        <w:rPr>
          <w:noProof/>
        </w:rPr>
        <w:pict>
          <v:shape id="_x0000_s1076" type="#_x0000_t176" style="position:absolute;left:0;text-align:left;margin-left:811.5pt;margin-top:7.85pt;width:175.5pt;height:26.85pt;z-index:251693056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BF5A00" w:rsidRDefault="00BF5A00">
                  <w:r>
                    <w:rPr>
                      <w:rFonts w:hint="eastAsia"/>
                    </w:rPr>
                    <w:t>执行巢湖学院招标工作流程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78" style="position:absolute;left:0;text-align:left;margin-left:595.5pt;margin-top:7.85pt;width:3in;height:23.85pt;z-index:251692032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>
              <w:txbxContent>
                <w:p w:rsidR="00BF5A00" w:rsidRDefault="00BF5A00">
                  <w:r>
                    <w:rPr>
                      <w:rFonts w:hint="eastAsia"/>
                    </w:rPr>
                    <w:t>勘察、设计、监理招标流程</w:t>
                  </w:r>
                </w:p>
              </w:txbxContent>
            </v:textbox>
          </v:shape>
        </w:pict>
      </w:r>
    </w:p>
    <w:p w:rsidR="00CF6422" w:rsidRDefault="00CF6422"/>
    <w:p w:rsidR="00CF6422" w:rsidRDefault="00CF6422"/>
    <w:p w:rsidR="00CF6422" w:rsidRDefault="001770D4">
      <w:r>
        <w:rPr>
          <w:noProof/>
        </w:rPr>
        <w:pict>
          <v:shape id="_x0000_s1078" type="#_x0000_t176" style="position:absolute;left:0;text-align:left;margin-left:837.75pt;margin-top:14.4pt;width:171pt;height:27pt;z-index:251695104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BF5A00" w:rsidRDefault="00BF5A00">
                  <w:r>
                    <w:rPr>
                      <w:rFonts w:hint="eastAsia"/>
                    </w:rPr>
                    <w:t>执行巢湖学院合同签定工作流程</w:t>
                  </w:r>
                </w:p>
              </w:txbxContent>
            </v:textbox>
          </v:shape>
        </w:pict>
      </w:r>
    </w:p>
    <w:p w:rsidR="00CF6422" w:rsidRDefault="00890CD9">
      <w:r>
        <w:rPr>
          <w:noProof/>
        </w:rPr>
        <w:pict>
          <v:shape id="_x0000_s1077" type="#_x0000_t78" style="position:absolute;left:0;text-align:left;margin-left:598.5pt;margin-top:2.55pt;width:239.25pt;height:23.25pt;z-index:251694080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>
              <w:txbxContent>
                <w:p w:rsidR="00BF5A00" w:rsidRDefault="00BF5A00" w:rsidP="00BF5A00">
                  <w:r>
                    <w:rPr>
                      <w:rFonts w:hint="eastAsia"/>
                    </w:rPr>
                    <w:t>勘察、设计、监理合同签定流程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109" style="position:absolute;left:0;text-align:left;margin-left:1.1pt;margin-top:9pt;width:115.5pt;height:59.25pt;z-index:251659264" fillcolor="#9bbb59 [3206]" strokecolor="#f2f2f2 [3041]" strokeweight="3pt">
            <v:shadow type="perspective" color="#4e6128 [1606]" opacity=".5" offset="1pt" offset2="-1pt"/>
            <o:extrusion v:ext="view" on="t" viewpoint="-34.72222mm" viewpointorigin="-.5" skewangle="-45" lightposition="-50000" lightposition2="50000"/>
            <v:textbox style="mso-next-textbox:#_x0000_s1033">
              <w:txbxContent>
                <w:p w:rsidR="00CF6422" w:rsidRDefault="00CF6422"/>
                <w:p w:rsidR="009154CF" w:rsidRDefault="009154CF" w:rsidP="00042B2F">
                  <w:pPr>
                    <w:jc w:val="center"/>
                  </w:pPr>
                  <w:r>
                    <w:rPr>
                      <w:rFonts w:hint="eastAsia"/>
                    </w:rPr>
                    <w:t>项目建设准备阶段</w:t>
                  </w:r>
                </w:p>
                <w:p w:rsidR="00CF6422" w:rsidRDefault="00CF6422"/>
              </w:txbxContent>
            </v:textbox>
          </v:shape>
        </w:pict>
      </w:r>
    </w:p>
    <w:p w:rsidR="00CF6422" w:rsidRDefault="00890CD9">
      <w:r>
        <w:rPr>
          <w:noProof/>
        </w:rPr>
        <w:pict>
          <v:shape id="_x0000_s1100" type="#_x0000_t78" style="position:absolute;left:0;text-align:left;margin-left:121.95pt;margin-top:10.2pt;width:56.55pt;height:11.8pt;z-index:251705344" fillcolor="#f79646 [3209]" stroked="f" strokeweight="0">
            <v:fill color2="#df6a09 [2377]" focusposition=".5,.5" focussize="" focus="100%" type="gradientRadial"/>
            <v:shadow on="t" color="#974706 [1609]" opacity=".5" offset="6pt,-6pt"/>
          </v:shape>
        </w:pict>
      </w:r>
    </w:p>
    <w:p w:rsidR="00CF6422" w:rsidRDefault="00CF6422"/>
    <w:p w:rsidR="00E42FF1" w:rsidRDefault="001770D4">
      <w:r>
        <w:rPr>
          <w:noProof/>
        </w:rPr>
        <w:pict>
          <v:shape id="_x0000_s1080" type="#_x0000_t176" style="position:absolute;left:0;text-align:left;margin-left:723pt;margin-top:6.45pt;width:346.45pt;height:79.5pt;z-index:251697152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4D7579" w:rsidRDefault="004D7579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、勘察单位撰写勘察方案；</w:t>
                  </w:r>
                </w:p>
                <w:p w:rsidR="004D7579" w:rsidRDefault="004D7579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、建设单位对勘察方案进行审查；</w:t>
                  </w:r>
                </w:p>
                <w:p w:rsidR="004D7579" w:rsidRDefault="004D7579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、勘察单位依据审查通过的方案进行现场勘察，建设单位进行现场监督；</w:t>
                  </w:r>
                </w:p>
                <w:p w:rsidR="004D7579" w:rsidRPr="004D7579" w:rsidRDefault="004D7579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、勘察单位根据勘察结果出具勘察报告。</w:t>
                  </w:r>
                </w:p>
              </w:txbxContent>
            </v:textbox>
          </v:shape>
        </w:pict>
      </w:r>
    </w:p>
    <w:p w:rsidR="005D39BB" w:rsidRDefault="003D1EF3" w:rsidP="003D1EF3">
      <w:pPr>
        <w:tabs>
          <w:tab w:val="left" w:pos="9960"/>
        </w:tabs>
      </w:pPr>
      <w:r>
        <w:rPr>
          <w:rFonts w:hint="eastAsia"/>
        </w:rPr>
        <w:t xml:space="preserve">                                                                   </w:t>
      </w:r>
      <w:r>
        <w:tab/>
      </w:r>
    </w:p>
    <w:p w:rsidR="005D39BB" w:rsidRPr="00E42FF1" w:rsidRDefault="00890CD9">
      <w:pPr>
        <w:rPr>
          <w:i/>
        </w:rPr>
      </w:pPr>
      <w:r w:rsidRPr="001770D4">
        <w:rPr>
          <w:noProof/>
        </w:rPr>
        <w:pict>
          <v:shape id="_x0000_s1079" type="#_x0000_t78" style="position:absolute;left:0;text-align:left;margin-left:598.5pt;margin-top:.7pt;width:124.5pt;height:22.95pt;z-index:251696128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>
              <w:txbxContent>
                <w:p w:rsidR="004D7579" w:rsidRDefault="004D7579" w:rsidP="004D7579">
                  <w:r>
                    <w:rPr>
                      <w:rFonts w:hint="eastAsia"/>
                    </w:rPr>
                    <w:t>勘察工作流程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78" style="position:absolute;left:0;text-align:left;margin-left:353.3pt;margin-top:12.75pt;width:75.75pt;height:42pt;z-index:251683840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>
              <w:txbxContent>
                <w:p w:rsidR="00FC6FE4" w:rsidRDefault="00FC6FE4">
                  <w:r>
                    <w:rPr>
                      <w:rFonts w:hint="eastAsia"/>
                    </w:rPr>
                    <w:t>勘察设计流程</w:t>
                  </w:r>
                </w:p>
              </w:txbxContent>
            </v:textbox>
          </v:shape>
        </w:pict>
      </w:r>
      <w:r w:rsidR="009154CF">
        <w:rPr>
          <w:rFonts w:hint="eastAsia"/>
        </w:rPr>
        <w:t xml:space="preserve">                               </w:t>
      </w:r>
      <w:r w:rsidR="009154CF" w:rsidRPr="00E42FF1">
        <w:rPr>
          <w:rFonts w:hint="eastAsia"/>
          <w:i/>
        </w:rPr>
        <w:t xml:space="preserve">              </w:t>
      </w:r>
    </w:p>
    <w:p w:rsidR="005D39BB" w:rsidRDefault="00FC6FE4">
      <w:r>
        <w:rPr>
          <w:rFonts w:hint="eastAsia"/>
        </w:rPr>
        <w:t xml:space="preserve">                                                                  </w:t>
      </w:r>
    </w:p>
    <w:p w:rsidR="00FC6FE4" w:rsidRDefault="00890CD9">
      <w:r>
        <w:rPr>
          <w:noProof/>
        </w:rPr>
        <w:pict>
          <v:shape id="_x0000_s1115" type="#_x0000_t67" style="position:absolute;left:0;text-align:left;margin-left:45.55pt;margin-top:8pt;width:19.75pt;height:84.75pt;z-index:251717632" fillcolor="#b2a1c7 [1943]" strokecolor="#8064a2 [3207]" strokeweight="1pt">
            <v:fill color2="#8064a2 [3207]" focus="50%" type="gradient"/>
            <v:shadow on="t" type="perspective" color="#3f3151 [1607]" opacity=".5" origin=".5,.5" offset="-6pt,-6pt" matrix="1.25,,,1.25"/>
            <v:textbox style="layout-flow:vertical-ideographic"/>
          </v:shape>
        </w:pict>
      </w:r>
    </w:p>
    <w:p w:rsidR="00FC6FE4" w:rsidRDefault="00FC6FE4"/>
    <w:p w:rsidR="00FC6FE4" w:rsidRDefault="00FC6FE4"/>
    <w:p w:rsidR="00FC6FE4" w:rsidRDefault="00F6149E">
      <w:r>
        <w:rPr>
          <w:noProof/>
        </w:rPr>
        <w:pict>
          <v:shape id="_x0000_s1107" type="#_x0000_t176" style="position:absolute;left:0;text-align:left;margin-left:909pt;margin-top:.2pt;width:116.25pt;height:30.85pt;z-index:251710464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F7202B" w:rsidRPr="00F7202B" w:rsidRDefault="00F7202B" w:rsidP="00F7202B">
                  <w:pPr>
                    <w:rPr>
                      <w:b/>
                      <w:i/>
                      <w:u w:val="single"/>
                    </w:rPr>
                  </w:pPr>
                  <w:r w:rsidRPr="00F7202B">
                    <w:rPr>
                      <w:rFonts w:hint="eastAsia"/>
                      <w:b/>
                      <w:i/>
                      <w:u w:val="single"/>
                    </w:rPr>
                    <w:t>见详图</w:t>
                  </w:r>
                </w:p>
                <w:p w:rsidR="00F7202B" w:rsidRDefault="00F7202B"/>
              </w:txbxContent>
            </v:textbox>
          </v:shape>
        </w:pict>
      </w:r>
      <w:r>
        <w:rPr>
          <w:noProof/>
        </w:rPr>
        <w:pict>
          <v:shape id="_x0000_s1157" type="#_x0000_t78" style="position:absolute;left:0;text-align:left;margin-left:828pt;margin-top:8.55pt;width:76.1pt;height:7.15pt;z-index:251756544" fillcolor="#f79646 [3209]" stroked="f" strokeweight="0">
            <v:fill color2="#df6a09 [2377]" focusposition=".5,.5" focussize="" focus="100%" type="gradientRadial"/>
            <v:shadow on="t" color="#974706 [1609]" opacity=".5" offset="6pt,-6pt"/>
          </v:shape>
        </w:pict>
      </w:r>
      <w:r>
        <w:rPr>
          <w:noProof/>
        </w:rPr>
        <w:pict>
          <v:shape id="_x0000_s1103" type="#_x0000_t176" style="position:absolute;left:0;text-align:left;margin-left:725.25pt;margin-top:9.3pt;width:93.75pt;height:68.5pt;z-index:251706368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F7202B" w:rsidRDefault="00F7202B">
                  <w:pPr>
                    <w:rPr>
                      <w:b/>
                      <w:i/>
                      <w:u w:val="single"/>
                    </w:rPr>
                  </w:pPr>
                </w:p>
                <w:p w:rsidR="00F7202B" w:rsidRPr="00F7202B" w:rsidRDefault="00F7202B">
                  <w:pPr>
                    <w:rPr>
                      <w:b/>
                      <w:i/>
                      <w:u w:val="single"/>
                    </w:rPr>
                  </w:pPr>
                  <w:r w:rsidRPr="00F7202B">
                    <w:rPr>
                      <w:rFonts w:hint="eastAsia"/>
                      <w:b/>
                      <w:i/>
                      <w:u w:val="single"/>
                    </w:rPr>
                    <w:t>见详图</w:t>
                  </w:r>
                </w:p>
                <w:p w:rsidR="00F7202B" w:rsidRDefault="00F7202B"/>
              </w:txbxContent>
            </v:textbox>
          </v:shape>
        </w:pict>
      </w:r>
      <w:r w:rsidR="001770D4">
        <w:rPr>
          <w:noProof/>
        </w:rPr>
        <w:pict>
          <v:shape id="_x0000_s1106" type="#_x0000_t176" style="position:absolute;left:0;text-align:left;margin-left:913.5pt;margin-top:9.3pt;width:67.5pt;height:21.75pt;z-index:251709440"/>
        </w:pict>
      </w:r>
    </w:p>
    <w:p w:rsidR="00FC6FE4" w:rsidRDefault="00F6149E">
      <w:r>
        <w:rPr>
          <w:noProof/>
        </w:rPr>
        <w:pict>
          <v:shape id="_x0000_s1082" type="#_x0000_t78" style="position:absolute;left:0;text-align:left;margin-left:600.75pt;margin-top:7.25pt;width:124.5pt;height:33.75pt;z-index:251699200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>
              <w:txbxContent>
                <w:p w:rsidR="004D7579" w:rsidRPr="00767126" w:rsidRDefault="004D7579" w:rsidP="004D7579">
                  <w:pPr>
                    <w:rPr>
                      <w:b/>
                      <w:i/>
                      <w:u w:val="single"/>
                    </w:rPr>
                  </w:pPr>
                  <w:r w:rsidRPr="00767126">
                    <w:rPr>
                      <w:rFonts w:hint="eastAsia"/>
                      <w:b/>
                      <w:i/>
                      <w:u w:val="single"/>
                    </w:rPr>
                    <w:t>设计工作流程</w:t>
                  </w:r>
                </w:p>
              </w:txbxContent>
            </v:textbox>
          </v:shape>
        </w:pict>
      </w:r>
    </w:p>
    <w:p w:rsidR="00FC6FE4" w:rsidRDefault="001770D4">
      <w:r>
        <w:rPr>
          <w:noProof/>
        </w:rPr>
        <w:pict>
          <v:shape id="_x0000_s1109" type="#_x0000_t176" style="position:absolute;left:0;text-align:left;margin-left:913.5pt;margin-top:14.75pt;width:116.25pt;height:24.1pt;z-index:251711488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F7202B" w:rsidRPr="00F7202B" w:rsidRDefault="00F7202B" w:rsidP="00F7202B">
                  <w:pPr>
                    <w:rPr>
                      <w:b/>
                      <w:i/>
                      <w:u w:val="single"/>
                    </w:rPr>
                  </w:pPr>
                  <w:r w:rsidRPr="00F7202B">
                    <w:rPr>
                      <w:rFonts w:hint="eastAsia"/>
                      <w:b/>
                      <w:i/>
                      <w:u w:val="single"/>
                    </w:rPr>
                    <w:t>见详图</w:t>
                  </w:r>
                </w:p>
                <w:p w:rsidR="00F7202B" w:rsidRDefault="00F7202B"/>
              </w:txbxContent>
            </v:textbox>
          </v:shape>
        </w:pict>
      </w:r>
    </w:p>
    <w:p w:rsidR="00FC6FE4" w:rsidRDefault="001770D4">
      <w:r>
        <w:rPr>
          <w:noProof/>
        </w:rPr>
        <w:pict>
          <v:shape id="_x0000_s1158" type="#_x0000_t78" style="position:absolute;left:0;text-align:left;margin-left:828pt;margin-top:1.8pt;width:76.1pt;height:8.1pt;z-index:251757568" fillcolor="#f79646 [3209]" stroked="f" strokeweight="0">
            <v:fill color2="#df6a09 [2377]" focusposition=".5,.5" focussize="" focus="100%" type="gradientRadial"/>
            <v:shadow on="t" color="#974706 [1609]" opacity=".5" offset="6pt,-6pt"/>
          </v:shape>
        </w:pict>
      </w:r>
    </w:p>
    <w:p w:rsidR="00FC6FE4" w:rsidRDefault="00BF5A00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</w:t>
      </w:r>
    </w:p>
    <w:p w:rsidR="00FC6FE4" w:rsidRDefault="00FC6FE4"/>
    <w:p w:rsidR="00F7202B" w:rsidRPr="0028073C" w:rsidRDefault="001770D4">
      <w:pPr>
        <w:rPr>
          <w:b/>
          <w:i/>
          <w:sz w:val="32"/>
          <w:szCs w:val="32"/>
          <w:u w:val="single"/>
        </w:rPr>
      </w:pPr>
      <w:r w:rsidRPr="001770D4">
        <w:rPr>
          <w:noProof/>
        </w:rPr>
        <w:pict>
          <v:shape id="_x0000_s1123" type="#_x0000_t176" style="position:absolute;left:0;text-align:left;margin-left:847.65pt;margin-top:-1.45pt;width:186.8pt;height:50.1pt;z-index:251725824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C90FB7" w:rsidRDefault="00C90FB7">
                  <w:r>
                    <w:rPr>
                      <w:rFonts w:hint="eastAsia"/>
                    </w:rPr>
                    <w:t>根据政府采购程序规定，由国资处办理确定。</w:t>
                  </w:r>
                </w:p>
              </w:txbxContent>
            </v:textbox>
          </v:shape>
        </w:pict>
      </w:r>
      <w:r w:rsidRPr="001770D4">
        <w:rPr>
          <w:noProof/>
        </w:rPr>
        <w:pict>
          <v:shape id="_x0000_s1155" type="#_x0000_t78" style="position:absolute;left:0;text-align:left;margin-left:692.65pt;margin-top:7.95pt;width:149.5pt;height:25.25pt;z-index:251754496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>
              <w:txbxContent>
                <w:p w:rsidR="000C6B9C" w:rsidRDefault="000C6B9C" w:rsidP="000C6B9C">
                  <w:r>
                    <w:rPr>
                      <w:rFonts w:hint="eastAsia"/>
                    </w:rPr>
                    <w:t>代理机构确定流程</w:t>
                  </w:r>
                </w:p>
                <w:p w:rsidR="000C6B9C" w:rsidRDefault="000C6B9C"/>
              </w:txbxContent>
            </v:textbox>
          </v:shape>
        </w:pict>
      </w:r>
      <w:r w:rsidRPr="001770D4">
        <w:rPr>
          <w:noProof/>
        </w:rPr>
        <w:pict>
          <v:shape id="_x0000_s1119" type="#_x0000_t176" style="position:absolute;left:0;text-align:left;margin-left:463pt;margin-top:-17.8pt;width:223.3pt;height:226.9pt;z-index:251721728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926908" w:rsidRDefault="00926908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、确定招标代理机构，签定代理合同。</w:t>
                  </w:r>
                </w:p>
                <w:p w:rsidR="00926908" w:rsidRDefault="00926908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、委托招标代理机构编制招标文件、工程量清单和控制价。</w:t>
                  </w:r>
                </w:p>
                <w:p w:rsidR="00926908" w:rsidRPr="004364FC" w:rsidRDefault="00926908">
                  <w:pPr>
                    <w:rPr>
                      <w:b/>
                      <w:u w:val="single"/>
                    </w:rPr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</w:t>
                  </w:r>
                  <w:r w:rsidRPr="004364FC">
                    <w:rPr>
                      <w:rFonts w:hint="eastAsia"/>
                      <w:b/>
                      <w:u w:val="single"/>
                    </w:rPr>
                    <w:t>建设单位对招标文件进行审查、修改、确认，</w:t>
                  </w:r>
                  <w:r w:rsidR="00C90FB7" w:rsidRPr="004364FC">
                    <w:rPr>
                      <w:rFonts w:hint="eastAsia"/>
                      <w:b/>
                      <w:u w:val="single"/>
                    </w:rPr>
                    <w:t>提供相关招标参数，</w:t>
                  </w:r>
                  <w:r w:rsidRPr="004364FC">
                    <w:rPr>
                      <w:rFonts w:hint="eastAsia"/>
                      <w:b/>
                      <w:u w:val="single"/>
                    </w:rPr>
                    <w:t>委托中介机构对清单、控制价进行复核。</w:t>
                  </w:r>
                </w:p>
                <w:p w:rsidR="00926908" w:rsidRDefault="00926908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、代理机构依据经建设方确认的招标文件和清单发布招标公告，办理相关招标手续。</w:t>
                  </w:r>
                </w:p>
                <w:p w:rsidR="00926908" w:rsidRDefault="00926908"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、公告发出至开标时间不少于</w:t>
                  </w:r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天，发出标书，接受投标。</w:t>
                  </w:r>
                </w:p>
                <w:p w:rsidR="00926908" w:rsidRPr="00926908" w:rsidRDefault="00926908"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、指定时间、地点开标、评标、定标，确定中标单位。</w:t>
                  </w:r>
                </w:p>
              </w:txbxContent>
            </v:textbox>
          </v:shape>
        </w:pict>
      </w:r>
      <w:r w:rsidR="0028073C" w:rsidRPr="0028073C">
        <w:rPr>
          <w:rFonts w:hint="eastAsia"/>
          <w:b/>
          <w:i/>
          <w:sz w:val="32"/>
          <w:szCs w:val="32"/>
          <w:u w:val="single"/>
        </w:rPr>
        <w:t>接上页</w:t>
      </w:r>
    </w:p>
    <w:p w:rsidR="00F7202B" w:rsidRDefault="00F7202B"/>
    <w:p w:rsidR="00F7202B" w:rsidRDefault="001770D4">
      <w:r>
        <w:rPr>
          <w:noProof/>
        </w:rPr>
        <w:pict>
          <v:shape id="_x0000_s1118" type="#_x0000_t176" style="position:absolute;left:0;text-align:left;margin-left:201.4pt;margin-top:9.15pt;width:121.25pt;height:613.4pt;z-index:251720704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28073C" w:rsidRDefault="0028073C" w:rsidP="0028073C"/>
                <w:p w:rsidR="0028073C" w:rsidRDefault="0028073C" w:rsidP="0028073C"/>
                <w:p w:rsidR="0028073C" w:rsidRDefault="0028073C" w:rsidP="0028073C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、施工招标</w:t>
                  </w:r>
                </w:p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、签定合同</w:t>
                  </w:r>
                </w:p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、施工许可证办理</w:t>
                  </w:r>
                </w:p>
                <w:p w:rsidR="0028073C" w:rsidRP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 w:rsidP="0028073C"/>
                <w:p w:rsidR="0028073C" w:rsidRDefault="0028073C"/>
              </w:txbxContent>
            </v:textbox>
          </v:shape>
        </w:pict>
      </w:r>
    </w:p>
    <w:p w:rsidR="00F7202B" w:rsidRDefault="001770D4">
      <w:r>
        <w:rPr>
          <w:noProof/>
        </w:rPr>
        <w:pict>
          <v:shape id="_x0000_s1125" type="#_x0000_t176" style="position:absolute;left:0;text-align:left;margin-left:866.75pt;margin-top:8.15pt;width:163.15pt;height:148.55pt;z-index:251727872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E848C4" w:rsidRDefault="00E848C4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、代理起草</w:t>
                  </w:r>
                  <w:r w:rsidR="001C4AE9">
                    <w:rPr>
                      <w:rFonts w:hint="eastAsia"/>
                    </w:rPr>
                    <w:t>招标文件</w:t>
                  </w:r>
                  <w:r>
                    <w:rPr>
                      <w:rFonts w:hint="eastAsia"/>
                    </w:rPr>
                    <w:t>初稿</w:t>
                  </w:r>
                </w:p>
                <w:p w:rsidR="00E848C4" w:rsidRDefault="00E848C4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、学校基建、财务、国资、审计处对初稿进行讨论，使用单位提供参数、需求等。</w:t>
                  </w:r>
                </w:p>
                <w:p w:rsidR="00E848C4" w:rsidRDefault="00E848C4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、与代理机构讨论修改招标文件。</w:t>
                  </w:r>
                </w:p>
                <w:p w:rsidR="00E848C4" w:rsidRDefault="00E848C4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、委托跟踪审计单位对清单和控制价进行复核。</w:t>
                  </w:r>
                </w:p>
                <w:p w:rsidR="001C4AE9" w:rsidRPr="00E848C4" w:rsidRDefault="001C4AE9"/>
              </w:txbxContent>
            </v:textbox>
          </v:shape>
        </w:pict>
      </w:r>
    </w:p>
    <w:p w:rsidR="00F7202B" w:rsidRDefault="001770D4">
      <w:r>
        <w:rPr>
          <w:noProof/>
        </w:rPr>
        <w:pict>
          <v:shape id="_x0000_s1116" type="#_x0000_t67" style="position:absolute;left:0;text-align:left;margin-left:61.95pt;margin-top:8.95pt;width:7.15pt;height:227.85pt;z-index:251718656" fillcolor="#b2a1c7 [1943]" strokecolor="#8064a2 [3207]" strokeweight="1pt">
            <v:fill color2="#8064a2 [3207]" focus="50%" type="gradient"/>
            <v:shadow on="t" type="perspective" color="#3f3151 [1607]" opacity=".5" origin=".5,.5" offset="-6pt,-6pt" matrix="1.25,,,1.25"/>
            <v:textbox style="layout-flow:vertical-ideographic"/>
          </v:shape>
        </w:pict>
      </w:r>
    </w:p>
    <w:p w:rsidR="00F7202B" w:rsidRDefault="001770D4">
      <w:r>
        <w:rPr>
          <w:noProof/>
        </w:rPr>
        <w:pict>
          <v:shape id="_x0000_s1111" type="#_x0000_t78" style="position:absolute;left:0;text-align:left;margin-left:331.55pt;margin-top:6.9pt;width:125.05pt;height:24.75pt;z-index:251713536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>
              <w:txbxContent>
                <w:p w:rsidR="00F7202B" w:rsidRDefault="00F7202B" w:rsidP="00F7202B">
                  <w:r>
                    <w:rPr>
                      <w:rFonts w:hint="eastAsia"/>
                    </w:rPr>
                    <w:t>施工招标流程</w:t>
                  </w:r>
                </w:p>
              </w:txbxContent>
            </v:textbox>
          </v:shape>
        </w:pict>
      </w:r>
    </w:p>
    <w:p w:rsidR="00F7202B" w:rsidRDefault="00F7202B"/>
    <w:p w:rsidR="00F7202B" w:rsidRDefault="001770D4">
      <w:r>
        <w:rPr>
          <w:noProof/>
        </w:rPr>
        <w:pict>
          <v:shape id="_x0000_s1156" type="#_x0000_t78" style="position:absolute;left:0;text-align:left;margin-left:692.65pt;margin-top:11.4pt;width:174.1pt;height:23.55pt;z-index:251755520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>
              <w:txbxContent>
                <w:p w:rsidR="000C6B9C" w:rsidRDefault="000C6B9C" w:rsidP="000C6B9C">
                  <w:r>
                    <w:rPr>
                      <w:rFonts w:hint="eastAsia"/>
                    </w:rPr>
                    <w:t>招标文件审查确认流程</w:t>
                  </w:r>
                </w:p>
                <w:p w:rsidR="000C6B9C" w:rsidRDefault="000C6B9C"/>
              </w:txbxContent>
            </v:textbox>
          </v:shape>
        </w:pict>
      </w:r>
    </w:p>
    <w:p w:rsidR="00F7202B" w:rsidRDefault="00F7202B"/>
    <w:p w:rsidR="00F7202B" w:rsidRDefault="00F7202B"/>
    <w:p w:rsidR="00F7202B" w:rsidRDefault="00F7202B"/>
    <w:p w:rsidR="00F7202B" w:rsidRDefault="00F7202B"/>
    <w:p w:rsidR="00F7202B" w:rsidRDefault="00F7202B"/>
    <w:p w:rsidR="00F7202B" w:rsidRDefault="00F7202B"/>
    <w:p w:rsidR="00F7202B" w:rsidRDefault="001770D4">
      <w:r>
        <w:rPr>
          <w:noProof/>
        </w:rPr>
        <w:pict>
          <v:shape id="_x0000_s1126" type="#_x0000_t176" style="position:absolute;left:0;text-align:left;margin-left:463pt;margin-top:6.2pt;width:223.3pt;height:133.75pt;z-index:251728896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1C4AE9" w:rsidRDefault="001C4AE9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、中标单位起草合同初稿</w:t>
                  </w:r>
                </w:p>
                <w:p w:rsidR="001C4AE9" w:rsidRPr="004364FC" w:rsidRDefault="001C4AE9">
                  <w:pPr>
                    <w:rPr>
                      <w:b/>
                      <w:u w:val="single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、学校</w:t>
                  </w:r>
                  <w:r w:rsidRPr="004364FC">
                    <w:rPr>
                      <w:rFonts w:hint="eastAsia"/>
                      <w:b/>
                      <w:u w:val="single"/>
                    </w:rPr>
                    <w:t>基建、财务、国资、审计处对合同初稿进行讨论，对重要合同条款形成初步一致意见。</w:t>
                  </w:r>
                </w:p>
                <w:p w:rsidR="001C4AE9" w:rsidRDefault="001C4AE9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、上述部门共同与中标单位就合同条款进行洽谈，确定合同内容。</w:t>
                  </w:r>
                </w:p>
                <w:p w:rsidR="001C4AE9" w:rsidRPr="001C4AE9" w:rsidRDefault="001C4AE9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、按照国家和学校合同签定程序签定合同。</w:t>
                  </w:r>
                </w:p>
              </w:txbxContent>
            </v:textbox>
          </v:shape>
        </w:pict>
      </w:r>
    </w:p>
    <w:p w:rsidR="00F7202B" w:rsidRDefault="00F7202B"/>
    <w:p w:rsidR="00F7202B" w:rsidRDefault="00F7202B"/>
    <w:p w:rsidR="00F7202B" w:rsidRDefault="001770D4">
      <w:r>
        <w:rPr>
          <w:noProof/>
        </w:rPr>
        <w:pict>
          <v:shape id="_x0000_s1112" type="#_x0000_t78" style="position:absolute;left:0;text-align:left;margin-left:331.55pt;margin-top:13.75pt;width:115.05pt;height:27.45pt;z-index:251714560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>
              <w:txbxContent>
                <w:p w:rsidR="00F7202B" w:rsidRDefault="00F7202B" w:rsidP="00F7202B">
                  <w:r>
                    <w:rPr>
                      <w:rFonts w:hint="eastAsia"/>
                    </w:rPr>
                    <w:t>签定合同流程</w:t>
                  </w:r>
                </w:p>
              </w:txbxContent>
            </v:textbox>
          </v:shape>
        </w:pict>
      </w:r>
    </w:p>
    <w:p w:rsidR="00F7202B" w:rsidRDefault="00F7202B"/>
    <w:p w:rsidR="00F7202B" w:rsidRDefault="00F7202B"/>
    <w:p w:rsidR="00F7202B" w:rsidRDefault="001770D4">
      <w:r>
        <w:rPr>
          <w:noProof/>
        </w:rPr>
        <w:pict>
          <v:shape id="_x0000_s1114" type="#_x0000_t109" style="position:absolute;left:0;text-align:left;margin-left:11.85pt;margin-top:10.1pt;width:115.5pt;height:59.25pt;z-index:251716608" fillcolor="#9bbb59 [3206]" stroked="f" strokeweight="0">
            <v:fill color2="#74903b [2374]" focusposition=".5,.5" focussize="" focus="100%" type="gradientRadial"/>
            <v:shadow type="perspective" color="#4e6128 [1606]" offset="1pt" offset2="-3pt"/>
            <o:extrusion v:ext="view" on="t" viewpoint="-34.72222mm" viewpointorigin="-.5" skewangle="-45" lightposition="-50000" lightposition2="50000"/>
            <v:textbox style="mso-next-textbox:#_x0000_s1114">
              <w:txbxContent>
                <w:p w:rsidR="0028073C" w:rsidRDefault="0028073C" w:rsidP="0028073C"/>
                <w:p w:rsidR="0028073C" w:rsidRDefault="0028073C" w:rsidP="00042B2F">
                  <w:pPr>
                    <w:jc w:val="center"/>
                  </w:pPr>
                  <w:r>
                    <w:rPr>
                      <w:rFonts w:hint="eastAsia"/>
                    </w:rPr>
                    <w:t>项目建设准备阶段</w:t>
                  </w:r>
                </w:p>
                <w:p w:rsidR="0028073C" w:rsidRDefault="0028073C" w:rsidP="0028073C"/>
              </w:txbxContent>
            </v:textbox>
          </v:shape>
        </w:pict>
      </w:r>
    </w:p>
    <w:p w:rsidR="00F7202B" w:rsidRDefault="00F7202B"/>
    <w:p w:rsidR="00F7202B" w:rsidRDefault="001770D4">
      <w:r>
        <w:rPr>
          <w:noProof/>
        </w:rPr>
        <w:pict>
          <v:shape id="_x0000_s1159" type="#_x0000_t78" style="position:absolute;left:0;text-align:left;margin-left:133.95pt;margin-top:1.6pt;width:62pt;height:8.2pt;z-index:251758592" fillcolor="#f79646 [3209]" stroked="f" strokeweight="0">
            <v:fill color2="#df6a09 [2377]" focusposition=".5,.5" focussize="" focus="100%" type="gradientRadial"/>
            <v:shadow on="t" color="#974706 [1609]" opacity=".5" offset="6pt,-6pt"/>
          </v:shape>
        </w:pict>
      </w:r>
    </w:p>
    <w:p w:rsidR="00F7202B" w:rsidRDefault="00F7202B"/>
    <w:p w:rsidR="00F7202B" w:rsidRDefault="00F7202B"/>
    <w:p w:rsidR="00F7202B" w:rsidRDefault="00F7202B"/>
    <w:p w:rsidR="00F7202B" w:rsidRDefault="00F7202B"/>
    <w:p w:rsidR="00F7202B" w:rsidRDefault="001770D4">
      <w:r>
        <w:rPr>
          <w:noProof/>
        </w:rPr>
        <w:pict>
          <v:shape id="_x0000_s1127" type="#_x0000_t176" style="position:absolute;left:0;text-align:left;margin-left:500.4pt;margin-top:6.45pt;width:544.05pt;height:148.6pt;z-index:251729920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1C4AE9" w:rsidRDefault="001C4AE9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</w:t>
                  </w:r>
                  <w:r w:rsidR="004364FC">
                    <w:rPr>
                      <w:rFonts w:hint="eastAsia"/>
                    </w:rPr>
                    <w:t>准备申请办理施工许可证所需的资料。主要有：立项批复、项目资金投资计划、土地证、用地规划许可证、工程规划许可证、选址意见书、勘察、设计、施工、监理中标通知书及合同，施工图纸及审查合格证书，</w:t>
                  </w:r>
                  <w:r w:rsidR="00C773CD" w:rsidRPr="005632C8">
                    <w:rPr>
                      <w:rFonts w:hint="eastAsia"/>
                      <w:color w:val="FF0000"/>
                    </w:rPr>
                    <w:t>档案管理</w:t>
                  </w:r>
                  <w:r w:rsidR="00C773CD">
                    <w:rPr>
                      <w:rFonts w:hint="eastAsia"/>
                      <w:color w:val="FF0000"/>
                    </w:rPr>
                    <w:t>、</w:t>
                  </w:r>
                  <w:r w:rsidR="004364FC">
                    <w:rPr>
                      <w:rFonts w:hint="eastAsia"/>
                    </w:rPr>
                    <w:t>质量及安全监督手续</w:t>
                  </w:r>
                  <w:r w:rsidR="00C773CD">
                    <w:rPr>
                      <w:rFonts w:hint="eastAsia"/>
                    </w:rPr>
                    <w:t>，</w:t>
                  </w:r>
                  <w:r w:rsidR="005632C8" w:rsidRPr="005632C8">
                    <w:rPr>
                      <w:rFonts w:hint="eastAsia"/>
                      <w:color w:val="FF0000"/>
                    </w:rPr>
                    <w:t>施工单位流动人口婚育登记、农民工工资支付保障、工商保险</w:t>
                  </w:r>
                  <w:r w:rsidR="004364FC" w:rsidRPr="005632C8">
                    <w:rPr>
                      <w:rFonts w:hint="eastAsia"/>
                      <w:color w:val="FF0000"/>
                    </w:rPr>
                    <w:t>等</w:t>
                  </w:r>
                  <w:r w:rsidR="005632C8" w:rsidRPr="005632C8">
                    <w:rPr>
                      <w:rFonts w:hint="eastAsia"/>
                      <w:color w:val="FF0000"/>
                    </w:rPr>
                    <w:t>手续</w:t>
                  </w:r>
                  <w:r w:rsidR="004364FC">
                    <w:rPr>
                      <w:rFonts w:hint="eastAsia"/>
                    </w:rPr>
                    <w:t>。</w:t>
                  </w:r>
                </w:p>
                <w:p w:rsidR="00606E6D" w:rsidRDefault="004364FC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 w:rsidRPr="00606E6D">
                    <w:t>建设单位</w:t>
                  </w:r>
                  <w:r w:rsidR="00606E6D">
                    <w:t>向发证机关（政务中心建委窗口）领取《建设工程施工许可证申请表》</w:t>
                  </w:r>
                  <w:r w:rsidR="00606E6D">
                    <w:rPr>
                      <w:rFonts w:hint="eastAsia"/>
                    </w:rPr>
                    <w:t>。</w:t>
                  </w:r>
                </w:p>
                <w:p w:rsidR="00606E6D" w:rsidRPr="00606E6D" w:rsidRDefault="00606E6D">
                  <w:r>
                    <w:rPr>
                      <w:rFonts w:hint="eastAsia"/>
                    </w:rPr>
                    <w:t>3</w:t>
                  </w:r>
                  <w:r w:rsidR="004364FC" w:rsidRPr="00606E6D">
                    <w:t>、建设单位持加盖单位及法定代表人印签的《建筑工程施工许可证申请表》，并附第三条规定的全部材料，向发</w:t>
                  </w:r>
                  <w:r w:rsidRPr="00606E6D">
                    <w:t>证机关提出申请</w:t>
                  </w:r>
                  <w:r w:rsidRPr="00606E6D">
                    <w:rPr>
                      <w:rFonts w:hint="eastAsia"/>
                    </w:rPr>
                    <w:t>。</w:t>
                  </w:r>
                </w:p>
                <w:p w:rsidR="004364FC" w:rsidRDefault="00606E6D">
                  <w:r w:rsidRPr="00606E6D">
                    <w:rPr>
                      <w:rFonts w:hint="eastAsia"/>
                    </w:rPr>
                    <w:t>4</w:t>
                  </w:r>
                  <w:r w:rsidR="004364FC" w:rsidRPr="00606E6D">
                    <w:t>、发证机关在收到建设单位报送的《建设工程许可证申请表》和所附材料后，对于符合条件的，</w:t>
                  </w:r>
                  <w:r>
                    <w:rPr>
                      <w:rFonts w:hint="eastAsia"/>
                    </w:rPr>
                    <w:t>在规定时间内</w:t>
                  </w:r>
                  <w:r w:rsidR="004364FC" w:rsidRPr="00606E6D">
                    <w:t>颁发施工许可证，建筑工程在施工过程中，建设单位或者施工单位发生变更的，应当重新申请领取施工许可证。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67" style="position:absolute;left:0;text-align:left;margin-left:46.65pt;margin-top:6.45pt;width:51.05pt;height:191.4pt;z-index:251730944" fillcolor="#b2a1c7 [1943]" strokecolor="#8064a2 [3207]" strokeweight="1pt">
            <v:fill color2="#8064a2 [3207]" focus="50%" type="gradient"/>
            <v:shadow on="t" type="perspective" color="#3f3151 [1607]" opacity=".5" origin=".5,.5" offset="-6pt,-6pt" matrix="1.25,,,1.25"/>
            <v:textbox style="layout-flow:vertical-ideographic"/>
          </v:shape>
        </w:pict>
      </w:r>
    </w:p>
    <w:p w:rsidR="00F7202B" w:rsidRDefault="00F7202B"/>
    <w:p w:rsidR="00F7202B" w:rsidRDefault="00F7202B"/>
    <w:p w:rsidR="00F7202B" w:rsidRDefault="001770D4">
      <w:r>
        <w:rPr>
          <w:noProof/>
        </w:rPr>
        <w:pict>
          <v:shape id="_x0000_s1113" type="#_x0000_t78" style="position:absolute;left:0;text-align:left;margin-left:331.55pt;margin-top:11.75pt;width:163.3pt;height:27.15pt;z-index:251715584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>
              <w:txbxContent>
                <w:p w:rsidR="00F7202B" w:rsidRDefault="00F7202B" w:rsidP="00F7202B">
                  <w:r>
                    <w:rPr>
                      <w:rFonts w:hint="eastAsia"/>
                    </w:rPr>
                    <w:t>施工许可证办理流程</w:t>
                  </w:r>
                </w:p>
              </w:txbxContent>
            </v:textbox>
          </v:shape>
        </w:pict>
      </w:r>
    </w:p>
    <w:p w:rsidR="00F7202B" w:rsidRDefault="00F7202B"/>
    <w:p w:rsidR="00F7202B" w:rsidRDefault="00F7202B"/>
    <w:p w:rsidR="00F7202B" w:rsidRDefault="00F7202B"/>
    <w:p w:rsidR="00F7202B" w:rsidRDefault="00F7202B"/>
    <w:p w:rsidR="00F7202B" w:rsidRDefault="00F7202B"/>
    <w:p w:rsidR="00F7202B" w:rsidRDefault="00F7202B"/>
    <w:p w:rsidR="00F7202B" w:rsidRDefault="00F7202B"/>
    <w:p w:rsidR="00F7202B" w:rsidRDefault="00F7202B"/>
    <w:p w:rsidR="00F7202B" w:rsidRDefault="00F7202B"/>
    <w:p w:rsidR="00F7202B" w:rsidRDefault="00F7202B"/>
    <w:p w:rsidR="00F7202B" w:rsidRPr="00042B2F" w:rsidRDefault="001770D4">
      <w:pPr>
        <w:rPr>
          <w:b/>
          <w:i/>
          <w:sz w:val="32"/>
          <w:szCs w:val="32"/>
          <w:u w:val="single"/>
        </w:rPr>
      </w:pPr>
      <w:r w:rsidRPr="001770D4">
        <w:rPr>
          <w:noProof/>
        </w:rPr>
        <w:pict>
          <v:shape id="_x0000_s1152" type="#_x0000_t78" style="position:absolute;left:0;text-align:left;margin-left:439.55pt;margin-top:28.65pt;width:123.7pt;height:24.6pt;z-index:251751424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>
              <w:txbxContent>
                <w:p w:rsidR="000C6B9C" w:rsidRDefault="000C6B9C">
                  <w:r>
                    <w:rPr>
                      <w:rFonts w:hint="eastAsia"/>
                    </w:rPr>
                    <w:t>质量管理流程</w:t>
                  </w:r>
                </w:p>
              </w:txbxContent>
            </v:textbox>
          </v:shape>
        </w:pict>
      </w:r>
      <w:r>
        <w:rPr>
          <w:b/>
          <w:i/>
          <w:noProof/>
          <w:sz w:val="32"/>
          <w:szCs w:val="32"/>
          <w:u w:val="single"/>
        </w:rPr>
        <w:pict>
          <v:shape id="_x0000_s1149" type="#_x0000_t176" style="position:absolute;left:0;text-align:left;margin-left:571.45pt;margin-top:5.85pt;width:473.9pt;height:61.95pt;z-index:251748352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475CCA" w:rsidRDefault="00475CCA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、组织图纸会审及现场交底会议</w:t>
                  </w:r>
                </w:p>
                <w:p w:rsidR="00475CCA" w:rsidRDefault="00475CCA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核实和批准施工组织设计，监督检查现场施工作业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方法，做好关健点和隐蔽部位的质量控制。</w:t>
                  </w:r>
                </w:p>
                <w:p w:rsidR="00475CCA" w:rsidRPr="00475CCA" w:rsidRDefault="00475CCA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、把好材料质量关。严格材料设备进场制度，材料选样、取样全程参与。</w:t>
                  </w:r>
                </w:p>
              </w:txbxContent>
            </v:textbox>
          </v:shape>
        </w:pict>
      </w:r>
      <w:r w:rsidR="00042B2F" w:rsidRPr="00042B2F">
        <w:rPr>
          <w:rFonts w:hint="eastAsia"/>
          <w:b/>
          <w:i/>
          <w:sz w:val="32"/>
          <w:szCs w:val="32"/>
          <w:u w:val="single"/>
        </w:rPr>
        <w:t>接上页</w:t>
      </w:r>
    </w:p>
    <w:p w:rsidR="001C4AE9" w:rsidRDefault="001770D4">
      <w:r>
        <w:rPr>
          <w:noProof/>
        </w:rPr>
        <w:pict>
          <v:shape id="_x0000_s1144" type="#_x0000_t67" style="position:absolute;left:0;text-align:left;margin-left:57.4pt;margin-top:6.55pt;width:48.3pt;height:43.75pt;z-index:251744256" fillcolor="#b2a1c7 [1943]" strokecolor="#8064a2 [3207]" strokeweight="1pt">
            <v:fill color2="#8064a2 [3207]" focusposition=".5,.5" focussize="" focus="50%" type="gradient"/>
            <v:shadow on="t" type="perspective" color="#3f3151 [1607]" opacity=".5" origin=".5,.5" offset="-6pt,-6pt" matrix="1.25,,,1.25"/>
            <v:textbox style="layout-flow:vertical-ideographic"/>
          </v:shape>
        </w:pict>
      </w:r>
    </w:p>
    <w:p w:rsidR="001C4AE9" w:rsidRDefault="001770D4">
      <w:r>
        <w:rPr>
          <w:noProof/>
        </w:rPr>
        <w:pict>
          <v:shape id="_x0000_s1134" type="#_x0000_t176" style="position:absolute;left:0;text-align:left;margin-left:222pt;margin-top:1.9pt;width:210pt;height:173.15pt;z-index:251737088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CC30C1" w:rsidRDefault="00CC30C1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、质量管理</w:t>
                  </w:r>
                </w:p>
                <w:p w:rsidR="00613AAD" w:rsidRDefault="00613AAD"/>
                <w:p w:rsidR="00613AAD" w:rsidRDefault="00613AAD"/>
                <w:p w:rsidR="00613AAD" w:rsidRDefault="00613AAD"/>
                <w:p w:rsidR="00CC30C1" w:rsidRDefault="00CC30C1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、进度管理</w:t>
                  </w:r>
                </w:p>
                <w:p w:rsidR="00613AAD" w:rsidRDefault="00613AAD"/>
                <w:p w:rsidR="00613AAD" w:rsidRDefault="00613AAD"/>
                <w:p w:rsidR="00613AAD" w:rsidRDefault="00613AAD"/>
                <w:p w:rsidR="00CC30C1" w:rsidRDefault="00CC30C1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、预算控制</w:t>
                  </w:r>
                </w:p>
              </w:txbxContent>
            </v:textbox>
          </v:shape>
        </w:pict>
      </w:r>
    </w:p>
    <w:p w:rsidR="001C4AE9" w:rsidRDefault="001C4AE9"/>
    <w:p w:rsidR="001C4AE9" w:rsidRDefault="001770D4">
      <w:r>
        <w:rPr>
          <w:noProof/>
        </w:rPr>
        <w:pict>
          <v:shape id="_x0000_s1150" type="#_x0000_t176" style="position:absolute;left:0;text-align:left;margin-left:571.45pt;margin-top:3.5pt;width:473.9pt;height:90.2pt;z-index:251749376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E05A02" w:rsidRDefault="00E05A02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、审核经监理批准的施工单位施工进度网络计划。</w:t>
                  </w:r>
                </w:p>
                <w:p w:rsidR="00E05A02" w:rsidRDefault="00E05A02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、建立全面反应工程进度状况的工程日志，工程实际进度与计划进度网络对比，深入现场调查，分析原因，及时采取进度调整措施。</w:t>
                  </w:r>
                </w:p>
                <w:p w:rsidR="00C773CD" w:rsidRDefault="00E05A02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、定期召开例会，研究分析影响质量、进度的主要原因，制定措施并督促相关责任方执行。</w:t>
                  </w:r>
                </w:p>
                <w:p w:rsidR="00E05A02" w:rsidRPr="00E05A02" w:rsidRDefault="00E05A02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、协调对内、对外的进度关系，为施工创造良好的条件。</w:t>
                  </w:r>
                </w:p>
              </w:txbxContent>
            </v:textbox>
          </v:shape>
        </w:pict>
      </w:r>
    </w:p>
    <w:p w:rsidR="001C4AE9" w:rsidRDefault="001770D4">
      <w:r w:rsidRPr="001770D4">
        <w:rPr>
          <w:b/>
          <w:i/>
          <w:noProof/>
          <w:sz w:val="32"/>
          <w:szCs w:val="32"/>
          <w:u w:val="single"/>
        </w:rPr>
        <w:pict>
          <v:shape id="_x0000_s1129" type="#_x0000_t109" style="position:absolute;left:0;text-align:left;margin-left:1.5pt;margin-top:7.05pt;width:140.25pt;height:58.2pt;z-index:251731968" fillcolor="#9bbb59 [3206]" stroked="f" strokeweight="0">
            <v:fill color2="#74903b [2374]" focusposition=".5,.5" focussize="" focus="100%" type="gradientRadial"/>
            <v:shadow type="perspective" color="#4e6128 [1606]" offset="1pt" offset2="-3pt"/>
            <o:extrusion v:ext="view" on="t" viewpoint="-34.72222mm" viewpointorigin="-.5" skewangle="-45" lightposition="-50000" lightposition2="50000"/>
            <v:textbox>
              <w:txbxContent>
                <w:p w:rsidR="00042B2F" w:rsidRDefault="00042B2F" w:rsidP="001C4AE9"/>
                <w:p w:rsidR="001C4AE9" w:rsidRDefault="001C4AE9" w:rsidP="00042B2F">
                  <w:pPr>
                    <w:jc w:val="center"/>
                  </w:pPr>
                  <w:r>
                    <w:rPr>
                      <w:rFonts w:hint="eastAsia"/>
                    </w:rPr>
                    <w:t>项目施工阶段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3" type="#_x0000_t78" style="position:absolute;left:0;text-align:left;margin-left:439.55pt;margin-top:11.6pt;width:123.7pt;height:25.5pt;z-index:251752448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>
              <w:txbxContent>
                <w:p w:rsidR="000C6B9C" w:rsidRDefault="000C6B9C">
                  <w:r>
                    <w:rPr>
                      <w:rFonts w:hint="eastAsia"/>
                    </w:rPr>
                    <w:t>进度管理流程</w:t>
                  </w:r>
                </w:p>
              </w:txbxContent>
            </v:textbox>
          </v:shape>
        </w:pict>
      </w:r>
    </w:p>
    <w:p w:rsidR="001C4AE9" w:rsidRDefault="001770D4">
      <w:r>
        <w:rPr>
          <w:noProof/>
        </w:rPr>
        <w:pict>
          <v:shape id="_x0000_s1160" type="#_x0000_t78" style="position:absolute;left:0;text-align:left;margin-left:146.7pt;margin-top:13.7pt;width:69.8pt;height:12.35pt;z-index:251759616" fillcolor="#f79646 [3209]" stroked="f" strokeweight="0">
            <v:fill color2="#df6a09 [2377]" focusposition=".5,.5" focussize="" focus="100%" type="gradientRadial"/>
            <v:shadow on="t" color="#974706 [1609]" opacity=".5" offset="6pt,-6pt"/>
          </v:shape>
        </w:pict>
      </w:r>
    </w:p>
    <w:p w:rsidR="001C4AE9" w:rsidRDefault="001C4AE9"/>
    <w:p w:rsidR="001C4AE9" w:rsidRDefault="001C4AE9"/>
    <w:p w:rsidR="001C4AE9" w:rsidRDefault="001C4AE9"/>
    <w:p w:rsidR="001C4AE9" w:rsidRDefault="001770D4">
      <w:r>
        <w:rPr>
          <w:noProof/>
        </w:rPr>
        <w:pict>
          <v:shape id="_x0000_s1164" type="#_x0000_t67" style="position:absolute;left:0;text-align:left;margin-left:57.4pt;margin-top:12.9pt;width:48.3pt;height:114.8pt;z-index:251763712" fillcolor="#b2a1c7 [1943]" strokecolor="#8064a2 [3207]" strokeweight="1pt">
            <v:fill color2="#8064a2 [3207]" focus="50%" type="gradient"/>
            <v:shadow on="t" type="perspective" color="#3f3151 [1607]" opacity=".5" origin=".5,.5" offset="-6pt,-6pt" matrix="1.25,,,1.25"/>
            <v:textbox style="layout-flow:vertical-ideographic"/>
          </v:shape>
        </w:pict>
      </w:r>
      <w:r>
        <w:rPr>
          <w:noProof/>
        </w:rPr>
        <w:pict>
          <v:shape id="_x0000_s1151" type="#_x0000_t176" style="position:absolute;left:0;text-align:left;margin-left:571.45pt;margin-top:12.9pt;width:479.4pt;height:92.95pt;z-index:251750400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E05A02" w:rsidRPr="00C773CD" w:rsidRDefault="00E05A02">
                  <w:pPr>
                    <w:rPr>
                      <w:color w:val="FF0000"/>
                    </w:rPr>
                  </w:pPr>
                  <w:r w:rsidRPr="00C773CD">
                    <w:rPr>
                      <w:rFonts w:hint="eastAsia"/>
                      <w:color w:val="FF0000"/>
                    </w:rPr>
                    <w:t>1</w:t>
                  </w:r>
                  <w:r w:rsidRPr="00C773CD">
                    <w:rPr>
                      <w:rFonts w:hint="eastAsia"/>
                      <w:color w:val="FF0000"/>
                    </w:rPr>
                    <w:t>、</w:t>
                  </w:r>
                  <w:r w:rsidR="00C773CD" w:rsidRPr="00C773CD">
                    <w:rPr>
                      <w:rFonts w:hint="eastAsia"/>
                      <w:color w:val="FF0000"/>
                    </w:rPr>
                    <w:t>建设准备阶段根据设计、市场、相关规定编制投资估算总额及控制方案。</w:t>
                  </w:r>
                </w:p>
                <w:p w:rsidR="00E05A02" w:rsidRPr="00C773CD" w:rsidRDefault="00E05A02">
                  <w:pPr>
                    <w:rPr>
                      <w:color w:val="FF0000"/>
                    </w:rPr>
                  </w:pPr>
                  <w:r w:rsidRPr="00C773CD">
                    <w:rPr>
                      <w:rFonts w:hint="eastAsia"/>
                      <w:color w:val="FF0000"/>
                    </w:rPr>
                    <w:t>2</w:t>
                  </w:r>
                  <w:r w:rsidRPr="00C773CD">
                    <w:rPr>
                      <w:rFonts w:hint="eastAsia"/>
                      <w:color w:val="FF0000"/>
                    </w:rPr>
                    <w:t>、</w:t>
                  </w:r>
                  <w:r w:rsidR="00C773CD" w:rsidRPr="00C773CD">
                    <w:rPr>
                      <w:rFonts w:hint="eastAsia"/>
                      <w:color w:val="FF0000"/>
                    </w:rPr>
                    <w:t>在不影响工程质量、进度、安全施工的条件下，将工程的实际费用控制在目标值范围内。</w:t>
                  </w:r>
                </w:p>
                <w:p w:rsidR="00E05A02" w:rsidRDefault="00E05A02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</w:t>
                  </w:r>
                  <w:r w:rsidR="00613AAD">
                    <w:rPr>
                      <w:rFonts w:hint="eastAsia"/>
                    </w:rPr>
                    <w:t>通过已经完工阶段工程的实际投资成本与投资估算对比，分析存在的偏差，并找出原因，合理</w:t>
                  </w:r>
                  <w:r w:rsidR="00613AAD">
                    <w:rPr>
                      <w:rFonts w:hint="eastAsia"/>
                    </w:rPr>
                    <w:t xml:space="preserve"> </w:t>
                  </w:r>
                  <w:r w:rsidR="00613AAD">
                    <w:rPr>
                      <w:rFonts w:hint="eastAsia"/>
                    </w:rPr>
                    <w:t>控制投资。</w:t>
                  </w:r>
                </w:p>
                <w:p w:rsidR="00613AAD" w:rsidRPr="00E05A02" w:rsidRDefault="00613AAD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、依据合同、施工进度、资金使用计划，合理支付工程款，完善工程支付审批流程。</w:t>
                  </w:r>
                </w:p>
              </w:txbxContent>
            </v:textbox>
          </v:shape>
        </w:pict>
      </w:r>
    </w:p>
    <w:p w:rsidR="00042B2F" w:rsidRDefault="00042B2F"/>
    <w:p w:rsidR="00613AAD" w:rsidRDefault="001770D4">
      <w:r>
        <w:rPr>
          <w:noProof/>
        </w:rPr>
        <w:pict>
          <v:shape id="_x0000_s1154" type="#_x0000_t78" style="position:absolute;left:0;text-align:left;margin-left:439.55pt;margin-top:13.6pt;width:123.7pt;height:21.85pt;z-index:251753472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>
              <w:txbxContent>
                <w:p w:rsidR="000C6B9C" w:rsidRDefault="000C6B9C">
                  <w:r>
                    <w:rPr>
                      <w:rFonts w:hint="eastAsia"/>
                    </w:rPr>
                    <w:t>预算控制流程</w:t>
                  </w:r>
                </w:p>
              </w:txbxContent>
            </v:textbox>
          </v:shape>
        </w:pict>
      </w:r>
    </w:p>
    <w:p w:rsidR="00613AAD" w:rsidRDefault="00613AAD"/>
    <w:p w:rsidR="00613AAD" w:rsidRDefault="00613AAD"/>
    <w:p w:rsidR="00613AAD" w:rsidRDefault="00613AAD"/>
    <w:p w:rsidR="00042B2F" w:rsidRDefault="00042B2F"/>
    <w:p w:rsidR="00042B2F" w:rsidRDefault="001770D4">
      <w:r>
        <w:rPr>
          <w:noProof/>
        </w:rPr>
        <w:pict>
          <v:shape id="_x0000_s1136" type="#_x0000_t176" style="position:absolute;left:0;text-align:left;margin-left:231pt;margin-top:13.95pt;width:819.85pt;height:102.05pt;z-index:251739136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8B0988" w:rsidRDefault="008B0988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、验收前的收尾工作。组织各方、各专业技术人员对整个项目逐项检查，对检查出的问题要求施工单位按期整改，直到确认合格。</w:t>
                  </w:r>
                </w:p>
                <w:p w:rsidR="008B0988" w:rsidRDefault="008B0988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、工程预验收。</w:t>
                  </w:r>
                </w:p>
                <w:p w:rsidR="008B0988" w:rsidRDefault="008B0988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、整理技术文件，将施工中发生的技术文件、设计变更和测试记录等清理归类，督促施工单位绘制竣工图，编制竣工决算。</w:t>
                  </w:r>
                </w:p>
                <w:p w:rsidR="008B0988" w:rsidRPr="008B0988" w:rsidRDefault="008B0988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、组织正式验收、办理验收手续，质监站对验收报告备案审查，规划、市政、环保、消防</w:t>
                  </w:r>
                  <w:r w:rsidR="00846EF8" w:rsidRPr="00846EF8">
                    <w:rPr>
                      <w:rFonts w:hint="eastAsia"/>
                      <w:color w:val="FF0000"/>
                    </w:rPr>
                    <w:t>、防雷、档案</w:t>
                  </w:r>
                  <w:r>
                    <w:rPr>
                      <w:rFonts w:hint="eastAsia"/>
                    </w:rPr>
                    <w:t>等专业部门进行专业验收。建委综合各部门验收、审查意见</w:t>
                  </w:r>
                  <w:r w:rsidR="00CE7A43">
                    <w:rPr>
                      <w:rFonts w:hint="eastAsia"/>
                    </w:rPr>
                    <w:t>，出具建设项目竣工综合验收备案证明。</w:t>
                  </w:r>
                </w:p>
              </w:txbxContent>
            </v:textbox>
          </v:shape>
        </w:pict>
      </w:r>
    </w:p>
    <w:p w:rsidR="00042B2F" w:rsidRDefault="00042B2F"/>
    <w:p w:rsidR="001C4AE9" w:rsidRDefault="001770D4">
      <w:r>
        <w:rPr>
          <w:noProof/>
        </w:rPr>
        <w:pict>
          <v:shape id="_x0000_s1130" type="#_x0000_t109" style="position:absolute;left:0;text-align:left;margin-left:1.5pt;margin-top:2.25pt;width:140.25pt;height:55.65pt;z-index:251732992" fillcolor="#9bbb59 [3206]" stroked="f" strokeweight="0">
            <v:fill color2="#74903b [2374]" focusposition=".5,.5" focussize="" focus="100%" type="gradientRadial"/>
            <v:shadow type="perspective" color="#4e6128 [1606]" offset="1pt" offset2="-3pt"/>
            <o:extrusion v:ext="view" on="t" viewpoint="-34.72222mm" viewpointorigin="-.5" skewangle="-45" lightposition="-50000" lightposition2="50000"/>
            <v:textbox>
              <w:txbxContent>
                <w:p w:rsidR="00042B2F" w:rsidRDefault="00042B2F" w:rsidP="001C4AE9"/>
                <w:p w:rsidR="001C4AE9" w:rsidRDefault="001C4AE9" w:rsidP="00042B2F">
                  <w:pPr>
                    <w:jc w:val="center"/>
                  </w:pPr>
                  <w:r>
                    <w:rPr>
                      <w:rFonts w:hint="eastAsia"/>
                    </w:rPr>
                    <w:t>项目竣工验收阶段</w:t>
                  </w:r>
                </w:p>
              </w:txbxContent>
            </v:textbox>
          </v:shape>
        </w:pict>
      </w:r>
    </w:p>
    <w:p w:rsidR="001C4AE9" w:rsidRDefault="001770D4">
      <w:r>
        <w:rPr>
          <w:noProof/>
        </w:rPr>
        <w:pict>
          <v:shape id="_x0000_s1161" type="#_x0000_t78" style="position:absolute;left:0;text-align:left;margin-left:152.2pt;margin-top:12.25pt;width:69.8pt;height:10.5pt;z-index:251760640" fillcolor="#f79646 [3209]" stroked="f" strokeweight="0">
            <v:fill color2="#df6a09 [2377]" focusposition=".5,.5" focussize="" focus="100%" type="gradientRadial"/>
            <v:shadow on="t" color="#974706 [1609]" opacity=".5" offset="6pt,-6pt"/>
          </v:shape>
        </w:pict>
      </w:r>
    </w:p>
    <w:p w:rsidR="001C4AE9" w:rsidRDefault="001C4AE9"/>
    <w:p w:rsidR="001C4AE9" w:rsidRDefault="001C4AE9"/>
    <w:p w:rsidR="001C4AE9" w:rsidRDefault="001770D4">
      <w:r>
        <w:rPr>
          <w:noProof/>
        </w:rPr>
        <w:pict>
          <v:shape id="_x0000_s1165" type="#_x0000_t67" style="position:absolute;left:0;text-align:left;margin-left:57.4pt;margin-top:7.45pt;width:52.9pt;height:67.45pt;z-index:251764736" fillcolor="#b2a1c7 [1943]" strokecolor="#8064a2 [3207]" strokeweight="1pt">
            <v:fill color2="#8064a2 [3207]" focus="50%" type="gradient"/>
            <v:shadow on="t" type="perspective" color="#3f3151 [1607]" opacity=".5" origin=".5,.5" offset="-6pt,-6pt" matrix="1.25,,,1.25"/>
            <v:textbox style="layout-flow:vertical-ideographic"/>
          </v:shape>
        </w:pict>
      </w:r>
    </w:p>
    <w:p w:rsidR="00042B2F" w:rsidRDefault="00042B2F"/>
    <w:p w:rsidR="00042B2F" w:rsidRDefault="00042B2F"/>
    <w:p w:rsidR="00042B2F" w:rsidRDefault="00042B2F"/>
    <w:p w:rsidR="00042B2F" w:rsidRDefault="001770D4">
      <w:r>
        <w:rPr>
          <w:noProof/>
        </w:rPr>
        <w:pict>
          <v:shape id="_x0000_s1138" type="#_x0000_t176" style="position:absolute;left:0;text-align:left;margin-left:234pt;margin-top:12.5pt;width:582.6pt;height:96.1pt;z-index:251741184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CE7A43" w:rsidRDefault="00CE7A43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</w:t>
                  </w:r>
                  <w:r w:rsidR="00106E8D">
                    <w:rPr>
                      <w:rFonts w:hint="eastAsia"/>
                    </w:rPr>
                    <w:t>施工单位编制竣工结算文件，报送基建处。</w:t>
                  </w:r>
                </w:p>
                <w:p w:rsidR="00106E8D" w:rsidRDefault="00106E8D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、基建处对竣工结算进行初审，将初审后的结果及资料报送校审计处进行复审。</w:t>
                  </w:r>
                </w:p>
                <w:p w:rsidR="00106E8D" w:rsidRDefault="00106E8D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、审计处对竣工结算进行复审，将复审后的结果报教育厅进行终审。</w:t>
                  </w:r>
                </w:p>
                <w:p w:rsidR="00106E8D" w:rsidRDefault="00106E8D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、教育厅委托中介机构对竣工结算进行终审，并出具审计报告。</w:t>
                  </w:r>
                </w:p>
                <w:p w:rsidR="00106E8D" w:rsidRPr="00106E8D" w:rsidRDefault="00106E8D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、学校根据审计结果与施工单位进行结算。</w:t>
                  </w:r>
                </w:p>
              </w:txbxContent>
            </v:textbox>
          </v:shape>
        </w:pict>
      </w:r>
    </w:p>
    <w:p w:rsidR="001C4AE9" w:rsidRDefault="001770D4">
      <w:r>
        <w:rPr>
          <w:noProof/>
        </w:rPr>
        <w:pict>
          <v:shape id="_x0000_s1131" type="#_x0000_t109" style="position:absolute;left:0;text-align:left;margin-left:1.5pt;margin-top:9.75pt;width:140.25pt;height:55.6pt;z-index:251734016" fillcolor="#9bbb59 [3206]" stroked="f" strokeweight="0">
            <v:fill color2="#74903b [2374]" focusposition=".5,.5" focussize="" focus="100%" type="gradientRadial"/>
            <v:shadow type="perspective" color="#4e6128 [1606]" offset="1pt" offset2="-3pt"/>
            <o:extrusion v:ext="view" on="t" viewpoint="-34.72222mm" viewpointorigin="-.5" skewangle="-45" lightposition="-50000" lightposition2="50000"/>
            <v:textbox>
              <w:txbxContent>
                <w:p w:rsidR="00042B2F" w:rsidRDefault="00042B2F" w:rsidP="001C4AE9"/>
                <w:p w:rsidR="001C4AE9" w:rsidRDefault="001C4AE9" w:rsidP="00042B2F">
                  <w:pPr>
                    <w:jc w:val="center"/>
                  </w:pPr>
                  <w:r>
                    <w:rPr>
                      <w:rFonts w:hint="eastAsia"/>
                    </w:rPr>
                    <w:t>项目结算阶段</w:t>
                  </w:r>
                </w:p>
              </w:txbxContent>
            </v:textbox>
          </v:shape>
        </w:pict>
      </w:r>
    </w:p>
    <w:p w:rsidR="001C4AE9" w:rsidRDefault="001C4AE9"/>
    <w:p w:rsidR="001C4AE9" w:rsidRDefault="001770D4">
      <w:r>
        <w:rPr>
          <w:noProof/>
        </w:rPr>
        <w:pict>
          <v:shape id="_x0000_s1162" type="#_x0000_t78" style="position:absolute;left:0;text-align:left;margin-left:152.2pt;margin-top:4.35pt;width:70.6pt;height:11.85pt;z-index:251761664" fillcolor="#f79646 [3209]" stroked="f" strokeweight="0">
            <v:fill color2="#df6a09 [2377]" focusposition=".5,.5" focussize="" focus="100%" type="gradientRadial"/>
            <v:shadow on="t" color="#974706 [1609]" opacity=".5" offset="6pt,-6pt"/>
          </v:shape>
        </w:pict>
      </w:r>
    </w:p>
    <w:p w:rsidR="001C4AE9" w:rsidRDefault="001C4AE9"/>
    <w:p w:rsidR="001C4AE9" w:rsidRDefault="001C4AE9"/>
    <w:p w:rsidR="00042B2F" w:rsidRDefault="001770D4">
      <w:r>
        <w:rPr>
          <w:noProof/>
        </w:rPr>
        <w:pict>
          <v:shape id="_x0000_s1166" type="#_x0000_t67" style="position:absolute;left:0;text-align:left;margin-left:57.4pt;margin-top:3.15pt;width:48.3pt;height:49.2pt;z-index:251765760" fillcolor="#b2a1c7 [1943]" strokecolor="#8064a2 [3207]" strokeweight="1pt">
            <v:fill color2="#8064a2 [3207]" focus="50%" type="gradient"/>
            <v:shadow on="t" type="perspective" color="#3f3151 [1607]" opacity=".5" origin=".5,.5" offset="-6pt,-6pt" matrix="1.25,,,1.25"/>
            <v:textbox style="layout-flow:vertical-ideographic"/>
          </v:shape>
        </w:pict>
      </w:r>
    </w:p>
    <w:p w:rsidR="00042B2F" w:rsidRDefault="00042B2F"/>
    <w:p w:rsidR="00042B2F" w:rsidRDefault="001770D4">
      <w:r>
        <w:rPr>
          <w:noProof/>
        </w:rPr>
        <w:pict>
          <v:shape id="_x0000_s1140" type="#_x0000_t176" style="position:absolute;left:0;text-align:left;margin-left:238.55pt;margin-top:14.8pt;width:582.6pt;height:92.45pt;z-index:251743232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106E8D" w:rsidRDefault="00106E8D" w:rsidP="00106E8D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、使用单位或部门发现质量问题或损坏现象，进行报修。</w:t>
                  </w:r>
                </w:p>
                <w:p w:rsidR="00106E8D" w:rsidRDefault="00106E8D" w:rsidP="00106E8D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、基建处核实后，通知施工单位进行维修。</w:t>
                  </w:r>
                </w:p>
                <w:p w:rsidR="00106E8D" w:rsidRPr="00106E8D" w:rsidRDefault="00106E8D" w:rsidP="00106E8D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、对维修进行检查与确认，确保维修到位。</w:t>
                  </w:r>
                </w:p>
              </w:txbxContent>
            </v:textbox>
          </v:shape>
        </w:pict>
      </w:r>
    </w:p>
    <w:p w:rsidR="001C4AE9" w:rsidRDefault="001770D4">
      <w:r>
        <w:rPr>
          <w:noProof/>
        </w:rPr>
        <w:pict>
          <v:shape id="_x0000_s1132" type="#_x0000_t109" style="position:absolute;left:0;text-align:left;margin-left:1.5pt;margin-top:15pt;width:140.25pt;height:58pt;z-index:251735040" fillcolor="#9bbb59 [3206]" stroked="f" strokeweight="0">
            <v:fill color2="#74903b [2374]" focusposition=".5,.5" focussize="" focus="100%" type="gradientRadial"/>
            <v:shadow type="perspective" color="#4e6128 [1606]" offset="1pt" offset2="-3pt"/>
            <o:extrusion v:ext="view" on="t" viewpoint="-34.72222mm" viewpointorigin="-.5" skewangle="-45" lightposition="-50000" lightposition2="50000"/>
            <v:textbox style="mso-next-textbox:#_x0000_s1132">
              <w:txbxContent>
                <w:p w:rsidR="00042B2F" w:rsidRDefault="00042B2F" w:rsidP="001C4AE9"/>
                <w:p w:rsidR="001C4AE9" w:rsidRDefault="001C4AE9" w:rsidP="00042B2F">
                  <w:pPr>
                    <w:jc w:val="center"/>
                  </w:pPr>
                  <w:r>
                    <w:rPr>
                      <w:rFonts w:hint="eastAsia"/>
                    </w:rPr>
                    <w:t>项目保修阶段</w:t>
                  </w:r>
                </w:p>
              </w:txbxContent>
            </v:textbox>
          </v:shape>
        </w:pict>
      </w:r>
    </w:p>
    <w:p w:rsidR="001C4AE9" w:rsidRDefault="001C4AE9"/>
    <w:p w:rsidR="001C4AE9" w:rsidRDefault="001770D4">
      <w:r>
        <w:rPr>
          <w:noProof/>
        </w:rPr>
        <w:pict>
          <v:shape id="_x0000_s1163" type="#_x0000_t78" style="position:absolute;left:0;text-align:left;margin-left:152.2pt;margin-top:2.15pt;width:70.6pt;height:13.2pt;z-index:251762688" fillcolor="#f79646 [3209]" stroked="f" strokeweight="0">
            <v:fill color2="#df6a09 [2377]" focusposition=".5,.5" focussize="" focus="100%" type="gradientRadial"/>
            <v:shadow on="t" color="#974706 [1609]" opacity=".5" offset="6pt,-6pt"/>
          </v:shape>
        </w:pict>
      </w:r>
    </w:p>
    <w:p w:rsidR="001C4AE9" w:rsidRDefault="001C4AE9"/>
    <w:p w:rsidR="001C4AE9" w:rsidRDefault="001C4AE9"/>
    <w:p w:rsidR="00FC6FE4" w:rsidRPr="00D62199" w:rsidRDefault="00F7202B">
      <w:pPr>
        <w:rPr>
          <w:b/>
          <w:i/>
          <w:sz w:val="44"/>
          <w:szCs w:val="44"/>
        </w:rPr>
      </w:pPr>
      <w:r w:rsidRPr="00D62199">
        <w:rPr>
          <w:rFonts w:hint="eastAsia"/>
          <w:b/>
          <w:i/>
          <w:sz w:val="44"/>
          <w:szCs w:val="44"/>
        </w:rPr>
        <w:t>附：设计工作流程详图</w:t>
      </w:r>
    </w:p>
    <w:p w:rsidR="00CF6422" w:rsidRDefault="00CF6422"/>
    <w:p w:rsidR="00CF6422" w:rsidRDefault="00FC2C75">
      <w:r w:rsidRPr="001770D4">
        <w:rPr>
          <w:b/>
          <w:i/>
          <w:noProof/>
          <w:sz w:val="32"/>
          <w:szCs w:val="32"/>
        </w:rPr>
        <w:pict>
          <v:shape id="_x0000_s1085" type="#_x0000_t176" style="position:absolute;left:0;text-align:left;margin-left:552.8pt;margin-top:6.8pt;width:487.2pt;height:198.05pt;z-index:251702272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 style="mso-next-textbox:#_x0000_s1085">
              <w:txbxContent>
                <w:p w:rsidR="00816891" w:rsidRDefault="00816891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、环保审批：</w:t>
                  </w:r>
                </w:p>
                <w:p w:rsidR="00816891" w:rsidRDefault="00816891">
                  <w:r>
                    <w:rPr>
                      <w:rFonts w:hint="eastAsia"/>
                    </w:rPr>
                    <w:t>建设单位需委托第三方机构编制环境评估报告报环保部门审批，取得</w:t>
                  </w:r>
                  <w:r w:rsidR="001F510C">
                    <w:rPr>
                      <w:rFonts w:hint="eastAsia"/>
                    </w:rPr>
                    <w:t>环评</w:t>
                  </w:r>
                  <w:r>
                    <w:rPr>
                      <w:rFonts w:hint="eastAsia"/>
                    </w:rPr>
                    <w:t>批复</w:t>
                  </w:r>
                  <w:r w:rsidR="001F510C">
                    <w:rPr>
                      <w:rFonts w:hint="eastAsia"/>
                    </w:rPr>
                    <w:t>后，环保部门方对方案设计进行审批。</w:t>
                  </w:r>
                </w:p>
                <w:p w:rsidR="00816891" w:rsidRDefault="00816891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、绿建及节能审批：</w:t>
                  </w:r>
                </w:p>
                <w:p w:rsidR="00816891" w:rsidRDefault="001F510C">
                  <w:r>
                    <w:rPr>
                      <w:rFonts w:hint="eastAsia"/>
                    </w:rPr>
                    <w:t>报绿建审批前，建设单位需委托第三方机构进行氡气检测，取得检测合格报告后，</w:t>
                  </w:r>
                  <w:r w:rsidR="00816891">
                    <w:rPr>
                      <w:rFonts w:hint="eastAsia"/>
                    </w:rPr>
                    <w:t>方案</w:t>
                  </w:r>
                  <w:r w:rsidR="004D6FCF">
                    <w:rPr>
                      <w:rFonts w:hint="eastAsia"/>
                    </w:rPr>
                    <w:t>设计才能</w:t>
                  </w:r>
                  <w:r>
                    <w:rPr>
                      <w:rFonts w:hint="eastAsia"/>
                    </w:rPr>
                    <w:t>报节能</w:t>
                  </w:r>
                  <w:r w:rsidR="00816891">
                    <w:rPr>
                      <w:rFonts w:hint="eastAsia"/>
                    </w:rPr>
                    <w:t>部门</w:t>
                  </w:r>
                  <w:r>
                    <w:rPr>
                      <w:rFonts w:hint="eastAsia"/>
                    </w:rPr>
                    <w:t>审批。</w:t>
                  </w:r>
                  <w:r w:rsidR="00816891">
                    <w:rPr>
                      <w:rFonts w:hint="eastAsia"/>
                    </w:rPr>
                    <w:t>节能部门组织</w:t>
                  </w:r>
                  <w:r w:rsidR="002F5103">
                    <w:rPr>
                      <w:rFonts w:hint="eastAsia"/>
                    </w:rPr>
                    <w:t>召开</w:t>
                  </w:r>
                  <w:r w:rsidR="00816891">
                    <w:rPr>
                      <w:rFonts w:hint="eastAsia"/>
                    </w:rPr>
                    <w:t>专家</w:t>
                  </w:r>
                  <w:r w:rsidR="002F5103">
                    <w:rPr>
                      <w:rFonts w:hint="eastAsia"/>
                    </w:rPr>
                    <w:t>会</w:t>
                  </w:r>
                  <w:r w:rsidR="00816891">
                    <w:rPr>
                      <w:rFonts w:hint="eastAsia"/>
                    </w:rPr>
                    <w:t>进行审查，根据专家提出的意见，设计单位进行修改</w:t>
                  </w:r>
                  <w:r w:rsidR="002F5103">
                    <w:rPr>
                      <w:rFonts w:hint="eastAsia"/>
                    </w:rPr>
                    <w:t>。修改后的方案再次</w:t>
                  </w:r>
                  <w:r>
                    <w:rPr>
                      <w:rFonts w:hint="eastAsia"/>
                    </w:rPr>
                    <w:t>经</w:t>
                  </w:r>
                  <w:r w:rsidR="002F5103">
                    <w:rPr>
                      <w:rFonts w:hint="eastAsia"/>
                    </w:rPr>
                    <w:t>专家会讨论通过。</w:t>
                  </w:r>
                </w:p>
                <w:p w:rsidR="002F5103" w:rsidRDefault="002F5103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、规划审批：</w:t>
                  </w:r>
                </w:p>
                <w:p w:rsidR="002F5103" w:rsidRPr="00816891" w:rsidRDefault="002F5103">
                  <w:r>
                    <w:rPr>
                      <w:rFonts w:hint="eastAsia"/>
                    </w:rPr>
                    <w:t>消防、环保、绿建节能审批通过后，规划部门方进行方案规划审批。</w:t>
                  </w:r>
                  <w:r w:rsidR="00B27CD1">
                    <w:rPr>
                      <w:rFonts w:hint="eastAsia"/>
                    </w:rPr>
                    <w:t>规划审批按照专家评审、业务会、规委会等程序依次进行。每一环节如有修改意见均需要返回设计单位进行修改。</w:t>
                  </w:r>
                </w:p>
              </w:txbxContent>
            </v:textbox>
          </v:shape>
        </w:pict>
      </w:r>
    </w:p>
    <w:p w:rsidR="00CF6422" w:rsidRDefault="001770D4">
      <w:r>
        <w:rPr>
          <w:noProof/>
        </w:rPr>
        <w:pict>
          <v:shape id="_x0000_s1083" type="#_x0000_t176" style="position:absolute;left:0;text-align:left;margin-left:202.55pt;margin-top:13.85pt;width:206.25pt;height:612.6pt;z-index:251700224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 style="mso-next-textbox:#_x0000_s1083">
              <w:txbxContent>
                <w:p w:rsidR="00F62B57" w:rsidRDefault="00F62B57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、设计单位进行初步方案设计</w:t>
                  </w:r>
                </w:p>
                <w:p w:rsidR="00F62B57" w:rsidRDefault="00F62B57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、建设单位组织</w:t>
                  </w:r>
                  <w:r w:rsidRPr="008C59B4">
                    <w:rPr>
                      <w:rFonts w:hint="eastAsia"/>
                      <w:b/>
                      <w:u w:val="single"/>
                    </w:rPr>
                    <w:t>专家对初步方案进行论证，确定方案。</w:t>
                  </w:r>
                </w:p>
                <w:p w:rsidR="00F62B57" w:rsidRDefault="00F62B57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、设计单位根据确定的方案进行细化，完善方案设计。</w:t>
                  </w:r>
                </w:p>
                <w:p w:rsidR="00F62B57" w:rsidRDefault="00F62B57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、方案设计报规划部门初审，根据规划</w:t>
                  </w:r>
                  <w:r w:rsidR="008C59B4">
                    <w:rPr>
                      <w:rFonts w:hint="eastAsia"/>
                    </w:rPr>
                    <w:t>设计条件及</w:t>
                  </w:r>
                  <w:r>
                    <w:rPr>
                      <w:rFonts w:hint="eastAsia"/>
                    </w:rPr>
                    <w:t>意见进行修改完善。</w:t>
                  </w:r>
                </w:p>
                <w:p w:rsidR="00F62B57" w:rsidRPr="00816891" w:rsidRDefault="00F62B57">
                  <w:pPr>
                    <w:rPr>
                      <w:b/>
                      <w:u w:val="single"/>
                    </w:rPr>
                  </w:pP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、</w:t>
                  </w:r>
                  <w:r w:rsidR="008964EB">
                    <w:rPr>
                      <w:rFonts w:hint="eastAsia"/>
                    </w:rPr>
                    <w:t>完善后的</w:t>
                  </w:r>
                  <w:r w:rsidR="008964EB" w:rsidRPr="00816891">
                    <w:rPr>
                      <w:rFonts w:hint="eastAsia"/>
                      <w:b/>
                      <w:u w:val="single"/>
                    </w:rPr>
                    <w:t>方案设计报消防、</w:t>
                  </w:r>
                </w:p>
                <w:p w:rsidR="00F62B57" w:rsidRPr="00816891" w:rsidRDefault="008964EB">
                  <w:pPr>
                    <w:rPr>
                      <w:b/>
                      <w:u w:val="single"/>
                    </w:rPr>
                  </w:pPr>
                  <w:r w:rsidRPr="00816891">
                    <w:rPr>
                      <w:rFonts w:hint="eastAsia"/>
                      <w:b/>
                      <w:u w:val="single"/>
                    </w:rPr>
                    <w:t>环保、人防等部门审批。</w:t>
                  </w:r>
                  <w:r>
                    <w:rPr>
                      <w:rFonts w:hint="eastAsia"/>
                    </w:rPr>
                    <w:t>如有修改意见则按照相关部门意见进行修改。</w:t>
                  </w:r>
                  <w:r w:rsidRPr="00816891">
                    <w:rPr>
                      <w:rFonts w:hint="eastAsia"/>
                      <w:b/>
                      <w:u w:val="single"/>
                    </w:rPr>
                    <w:t>绿色建筑及节能设计需同时报节能部门进行专项审查。</w:t>
                  </w:r>
                </w:p>
                <w:p w:rsidR="008964EB" w:rsidRPr="00816891" w:rsidRDefault="008964EB">
                  <w:pPr>
                    <w:rPr>
                      <w:b/>
                      <w:u w:val="single"/>
                    </w:rPr>
                  </w:pP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、取得消防、环保、节能等部门审批批复后</w:t>
                  </w:r>
                  <w:r w:rsidRPr="00816891">
                    <w:rPr>
                      <w:rFonts w:hint="eastAsia"/>
                      <w:b/>
                      <w:u w:val="single"/>
                    </w:rPr>
                    <w:t>报规划部门审批。</w:t>
                  </w:r>
                </w:p>
                <w:p w:rsidR="008964EB" w:rsidRPr="00816891" w:rsidRDefault="008964EB">
                  <w:pPr>
                    <w:rPr>
                      <w:b/>
                      <w:u w:val="single"/>
                    </w:rPr>
                  </w:pPr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、方案设计获批后，设计单位进行初步设计和概算编制。如项目为自筹资金，初步设计和概算由建设单位审核确认备查。如项目为财政资金，</w:t>
                  </w:r>
                  <w:r w:rsidRPr="00816891">
                    <w:rPr>
                      <w:rFonts w:hint="eastAsia"/>
                      <w:b/>
                      <w:u w:val="single"/>
                    </w:rPr>
                    <w:t>初步设计和概算由建设单位审核确认后，报教育厅和省发改委审批。</w:t>
                  </w:r>
                </w:p>
                <w:p w:rsidR="008964EB" w:rsidRDefault="008964EB"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、根据批准的初步设计和概算，设计单位进行施工图设计。</w:t>
                  </w:r>
                </w:p>
                <w:p w:rsidR="008C59B4" w:rsidRDefault="008C59B4">
                  <w:r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、建设单位组织</w:t>
                  </w:r>
                  <w:r w:rsidRPr="00816891">
                    <w:rPr>
                      <w:rFonts w:hint="eastAsia"/>
                      <w:b/>
                      <w:u w:val="single"/>
                    </w:rPr>
                    <w:t>专家对施工图进行审查论证，</w:t>
                  </w:r>
                  <w:r>
                    <w:rPr>
                      <w:rFonts w:hint="eastAsia"/>
                    </w:rPr>
                    <w:t>提出设计修改意见。</w:t>
                  </w:r>
                </w:p>
                <w:p w:rsidR="008C59B4" w:rsidRPr="008C59B4" w:rsidRDefault="008C59B4">
                  <w:pPr>
                    <w:rPr>
                      <w:b/>
                      <w:u w:val="single"/>
                    </w:rPr>
                  </w:pP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、设计单位根据建设单位修改意见进行修改优化。经建设单位确认后报</w:t>
                  </w:r>
                  <w:r w:rsidRPr="008C59B4">
                    <w:rPr>
                      <w:rFonts w:hint="eastAsia"/>
                      <w:b/>
                      <w:u w:val="single"/>
                    </w:rPr>
                    <w:t>图纸审查机构进行审查。</w:t>
                  </w:r>
                </w:p>
                <w:p w:rsidR="008C59B4" w:rsidRDefault="008C59B4">
                  <w:pPr>
                    <w:rPr>
                      <w:b/>
                      <w:u w:val="single"/>
                    </w:rPr>
                  </w:pPr>
                  <w:r>
                    <w:rPr>
                      <w:rFonts w:hint="eastAsia"/>
                    </w:rPr>
                    <w:t>11</w:t>
                  </w:r>
                  <w:r>
                    <w:rPr>
                      <w:rFonts w:hint="eastAsia"/>
                    </w:rPr>
                    <w:t>、</w:t>
                  </w:r>
                  <w:r w:rsidRPr="00816891">
                    <w:rPr>
                      <w:rFonts w:hint="eastAsia"/>
                      <w:b/>
                      <w:u w:val="single"/>
                    </w:rPr>
                    <w:t>施工图审查取得合格证后，再次报消防、人防、环保、规划等相关部门审批，</w:t>
                  </w:r>
                  <w:r>
                    <w:rPr>
                      <w:rFonts w:hint="eastAsia"/>
                    </w:rPr>
                    <w:t>审批通过后办理</w:t>
                  </w:r>
                  <w:r w:rsidRPr="008C59B4">
                    <w:rPr>
                      <w:rFonts w:hint="eastAsia"/>
                      <w:b/>
                      <w:u w:val="single"/>
                    </w:rPr>
                    <w:t>建设工程规划许可证。</w:t>
                  </w:r>
                </w:p>
                <w:p w:rsidR="008C59B4" w:rsidRPr="008C59B4" w:rsidRDefault="008C59B4">
                  <w:r w:rsidRPr="008C59B4">
                    <w:rPr>
                      <w:rFonts w:hint="eastAsia"/>
                    </w:rPr>
                    <w:t>12</w:t>
                  </w:r>
                  <w:r w:rsidRPr="008C59B4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施工图经审查合格，建设项目办理规划许可证后方可进入下一环节</w:t>
                  </w:r>
                  <w:r>
                    <w:rPr>
                      <w:rFonts w:hint="eastAsia"/>
                    </w:rPr>
                    <w:t>-------</w:t>
                  </w:r>
                  <w:r>
                    <w:rPr>
                      <w:rFonts w:hint="eastAsia"/>
                    </w:rPr>
                    <w:t>施工招标阶段。</w:t>
                  </w:r>
                </w:p>
              </w:txbxContent>
            </v:textbox>
          </v:shape>
        </w:pict>
      </w:r>
    </w:p>
    <w:p w:rsidR="00CF6422" w:rsidRDefault="00CF6422"/>
    <w:p w:rsidR="00FC6FE4" w:rsidRDefault="00FC6FE4"/>
    <w:p w:rsidR="00FC6FE4" w:rsidRDefault="00FC6FE4"/>
    <w:p w:rsidR="00FC6FE4" w:rsidRDefault="00FC2C75">
      <w:r>
        <w:rPr>
          <w:noProof/>
        </w:rPr>
        <w:pict>
          <v:shape id="_x0000_s1084" type="#_x0000_t78" style="position:absolute;left:0;text-align:left;margin-left:420.8pt;margin-top:11.7pt;width:132pt;height:41.25pt;z-index:251701248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>
              <w:txbxContent>
                <w:p w:rsidR="00816891" w:rsidRDefault="00816891">
                  <w:r>
                    <w:rPr>
                      <w:rFonts w:hint="eastAsia"/>
                    </w:rPr>
                    <w:t>方案设计审批流程</w:t>
                  </w:r>
                </w:p>
              </w:txbxContent>
            </v:textbox>
          </v:shape>
        </w:pict>
      </w:r>
    </w:p>
    <w:p w:rsidR="005D39BB" w:rsidRDefault="00FC6FE4">
      <w:r>
        <w:rPr>
          <w:rFonts w:hint="eastAsia"/>
        </w:rPr>
        <w:t xml:space="preserve">                                                                                          </w:t>
      </w:r>
    </w:p>
    <w:p w:rsidR="005D39BB" w:rsidRDefault="005D39BB"/>
    <w:p w:rsidR="00E42FF1" w:rsidRPr="00F7202B" w:rsidRDefault="00E42FF1"/>
    <w:p w:rsidR="00E42FF1" w:rsidRDefault="00FC6FE4">
      <w:r>
        <w:rPr>
          <w:rFonts w:hint="eastAsia"/>
        </w:rPr>
        <w:t xml:space="preserve">                                                                     </w:t>
      </w:r>
    </w:p>
    <w:p w:rsidR="00FC6FE4" w:rsidRDefault="00FC6FE4"/>
    <w:p w:rsidR="00FC6FE4" w:rsidRDefault="00FC6FE4"/>
    <w:p w:rsidR="00FC6FE4" w:rsidRDefault="00FC6FE4"/>
    <w:p w:rsidR="00FC6FE4" w:rsidRDefault="00FC6FE4"/>
    <w:p w:rsidR="00FC6FE4" w:rsidRDefault="00FC6FE4"/>
    <w:p w:rsidR="00FC6FE4" w:rsidRDefault="00FC6FE4"/>
    <w:p w:rsidR="00FC6FE4" w:rsidRDefault="00FC2C75">
      <w:r>
        <w:rPr>
          <w:noProof/>
        </w:rPr>
        <w:pict>
          <v:shape id="_x0000_s1168" type="#_x0000_t109" style="position:absolute;left:0;text-align:left;margin-left:6.35pt;margin-top:7.35pt;width:134.2pt;height:67.45pt;z-index:251767808" fillcolor="#9bbb59 [3206]" stroked="f" strokeweight="0">
            <v:fill color2="#74903b [2374]" focusposition=".5,.5" focussize="" focus="100%" type="gradientRadial"/>
            <v:shadow type="perspective" color="#4e6128 [1606]" offset="1pt" offset2="-3pt"/>
            <o:extrusion v:ext="view" on="t" viewpoint="-34.72222mm" viewpointorigin="-.5" skewangle="-45" lightposition="-50000" lightposition2="50000"/>
            <v:textbox>
              <w:txbxContent>
                <w:p w:rsidR="00FC2C75" w:rsidRDefault="00FC2C75">
                  <w:pPr>
                    <w:rPr>
                      <w:rFonts w:hint="eastAsia"/>
                    </w:rPr>
                  </w:pPr>
                </w:p>
                <w:p w:rsidR="00FC2C75" w:rsidRDefault="00FC2C75" w:rsidP="00FC2C7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设计工作流程</w:t>
                  </w:r>
                </w:p>
                <w:p w:rsidR="00FC2C75" w:rsidRDefault="00FC2C75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:rsidR="00FC6FE4" w:rsidRDefault="00D62199">
      <w:r>
        <w:rPr>
          <w:noProof/>
        </w:rPr>
        <w:pict>
          <v:shape id="_x0000_s1121" type="#_x0000_t176" style="position:absolute;left:0;text-align:left;margin-left:564.65pt;margin-top:9.1pt;width:470.4pt;height:82pt;z-index:251723776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B27CD1" w:rsidRDefault="00B27CD1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、建设单位对初步设计、概算进行内部审查。</w:t>
                  </w:r>
                </w:p>
                <w:p w:rsidR="00B27CD1" w:rsidRDefault="00B27CD1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、如为财政资金项目，按照规定，报教育厅及省发改委进行审批。</w:t>
                  </w:r>
                </w:p>
                <w:p w:rsidR="00B27CD1" w:rsidRPr="00B27CD1" w:rsidRDefault="00B27CD1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、根据审批后的概算进行施工图设计。</w:t>
                  </w:r>
                </w:p>
              </w:txbxContent>
            </v:textbox>
          </v:shape>
        </w:pict>
      </w:r>
    </w:p>
    <w:p w:rsidR="004D7579" w:rsidRDefault="00D62199">
      <w:r>
        <w:rPr>
          <w:noProof/>
        </w:rPr>
        <w:pict>
          <v:shape id="_x0000_s1171" type="#_x0000_t78" style="position:absolute;left:0;text-align:left;margin-left:420.8pt;margin-top:10.35pt;width:138.55pt;height:41.25pt;z-index:251769856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>
              <w:txbxContent>
                <w:p w:rsidR="00FC2C75" w:rsidRDefault="00FC2C75" w:rsidP="00FC2C75">
                  <w:r>
                    <w:rPr>
                      <w:rFonts w:hint="eastAsia"/>
                    </w:rPr>
                    <w:t>初步设计、概算审批流程</w:t>
                  </w:r>
                </w:p>
                <w:p w:rsidR="00FC2C75" w:rsidRPr="00FC2C75" w:rsidRDefault="00FC2C75" w:rsidP="00FC2C75"/>
              </w:txbxContent>
            </v:textbox>
          </v:shape>
        </w:pict>
      </w:r>
      <w:r w:rsidR="00FC2C75">
        <w:rPr>
          <w:noProof/>
        </w:rPr>
        <w:pict>
          <v:shape id="_x0000_s1170" type="#_x0000_t78" style="position:absolute;left:0;text-align:left;margin-left:140.55pt;margin-top:5.35pt;width:53.6pt;height:12.75pt;z-index:251768832" fillcolor="#f79646 [3209]" stroked="f" strokeweight="0">
            <v:fill color2="#df6a09 [2377]" focusposition=".5,.5" focussize="" focus="100%" type="gradientRadial"/>
            <v:shadow on="t" color="#974706 [1609]" opacity=".5" offset="6pt,-6pt"/>
          </v:shape>
        </w:pict>
      </w:r>
    </w:p>
    <w:p w:rsidR="004D7579" w:rsidRDefault="004D7579"/>
    <w:p w:rsidR="004D7579" w:rsidRDefault="004D7579"/>
    <w:p w:rsidR="004D7579" w:rsidRDefault="004D7579"/>
    <w:p w:rsidR="004D7579" w:rsidRDefault="004D7579"/>
    <w:p w:rsidR="004D7579" w:rsidRDefault="004D7579"/>
    <w:p w:rsidR="004D7579" w:rsidRDefault="004D7579"/>
    <w:p w:rsidR="004D7579" w:rsidRDefault="004D7579"/>
    <w:p w:rsidR="004D7579" w:rsidRDefault="001770D4">
      <w:r>
        <w:rPr>
          <w:noProof/>
        </w:rPr>
        <w:pict>
          <v:shape id="_x0000_s1087" type="#_x0000_t176" style="position:absolute;left:0;text-align:left;margin-left:564.65pt;margin-top:14.5pt;width:398pt;height:122.95pt;z-index:251704320" fillcolor="#95b3d7 [1940]" strokecolor="#95b3d7 [1940]" strokeweight="1pt">
            <v:fill color2="#dbe5f1 [660]" angle="-45" focus="-50%" type="gradient"/>
            <v:shadow type="perspective" color="#243f60 [1604]" opacity=".5" offset="1pt" offset2="-3pt"/>
            <o:extrusion v:ext="view" on="t"/>
            <v:textbox>
              <w:txbxContent>
                <w:p w:rsidR="004D6FCF" w:rsidRDefault="004D6FCF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、设计单位出具施工图纸初稿供建设单位确认。</w:t>
                  </w:r>
                </w:p>
                <w:p w:rsidR="004D6FCF" w:rsidRDefault="004D6FCF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、建设单位进行内部审查。可组织使用单位、专家审查</w:t>
                  </w:r>
                  <w:r w:rsidR="00B27CD1"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也可委托跟踪审计或中介机构专业人员进行审查。</w:t>
                  </w:r>
                </w:p>
                <w:p w:rsidR="004D6FCF" w:rsidRDefault="004D6FCF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、内审后的施工图</w:t>
                  </w:r>
                  <w:r w:rsidR="00873D9A" w:rsidRPr="00873D9A">
                    <w:rPr>
                      <w:rFonts w:hint="eastAsia"/>
                      <w:color w:val="FF0000"/>
                    </w:rPr>
                    <w:t>和勘察报告</w:t>
                  </w:r>
                  <w:r>
                    <w:rPr>
                      <w:rFonts w:hint="eastAsia"/>
                    </w:rPr>
                    <w:t>报图纸审查机构进行审查。办理图纸审查合格证。</w:t>
                  </w:r>
                </w:p>
                <w:p w:rsidR="004D6FCF" w:rsidRDefault="004D6FCF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、图审合格的施工图报消防、人防、规划等部门审批。办理规划许可证等。</w:t>
                  </w:r>
                </w:p>
                <w:p w:rsidR="00707B7C" w:rsidRPr="004D6FCF" w:rsidRDefault="00707B7C"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、</w:t>
                  </w:r>
                  <w:r w:rsidR="00923118">
                    <w:rPr>
                      <w:rFonts w:hint="eastAsia"/>
                      <w:color w:val="FF0000"/>
                    </w:rPr>
                    <w:t>各类</w:t>
                  </w:r>
                  <w:r>
                    <w:rPr>
                      <w:rFonts w:hint="eastAsia"/>
                    </w:rPr>
                    <w:t>审批通过后，可进入施工招标阶段。</w:t>
                  </w:r>
                </w:p>
              </w:txbxContent>
            </v:textbox>
          </v:shape>
        </w:pict>
      </w:r>
    </w:p>
    <w:p w:rsidR="004D7579" w:rsidRDefault="004D7579"/>
    <w:p w:rsidR="004D7579" w:rsidRDefault="004D7579"/>
    <w:p w:rsidR="004D7579" w:rsidRDefault="00D62199">
      <w:r>
        <w:rPr>
          <w:noProof/>
        </w:rPr>
        <w:pict>
          <v:shape id="_x0000_s1086" type="#_x0000_t78" style="position:absolute;left:0;text-align:left;margin-left:420.8pt;margin-top:1pt;width:132pt;height:43.6pt;z-index:251703296" fillcolor="#f79646 [3209]" stroked="f" strokeweight="0">
            <v:fill color2="#df6a09 [2377]" focusposition=".5,.5" focussize="" focus="100%" type="gradientRadial"/>
            <v:shadow on="t" color="#974706 [1609]" opacity=".5" offset="6pt,-6pt"/>
            <v:textbox>
              <w:txbxContent>
                <w:p w:rsidR="004D6FCF" w:rsidRDefault="004D6FCF">
                  <w:r>
                    <w:rPr>
                      <w:rFonts w:hint="eastAsia"/>
                    </w:rPr>
                    <w:t>施工图审查审批流程</w:t>
                  </w:r>
                </w:p>
              </w:txbxContent>
            </v:textbox>
          </v:shape>
        </w:pict>
      </w:r>
    </w:p>
    <w:p w:rsidR="004D7579" w:rsidRDefault="004D7579"/>
    <w:p w:rsidR="004D7579" w:rsidRDefault="004D7579"/>
    <w:p w:rsidR="004D7579" w:rsidRDefault="004D7579"/>
    <w:p w:rsidR="004D7579" w:rsidRDefault="004D7579"/>
    <w:p w:rsidR="004D7579" w:rsidRDefault="004D7579"/>
    <w:p w:rsidR="004D7579" w:rsidRDefault="004D7579"/>
    <w:p w:rsidR="004D7579" w:rsidRDefault="008C59B4">
      <w:r>
        <w:rPr>
          <w:rFonts w:hint="eastAsia"/>
        </w:rPr>
        <w:t xml:space="preserve">                                   </w:t>
      </w:r>
    </w:p>
    <w:p w:rsidR="00CC69EC" w:rsidRPr="005D39BB" w:rsidRDefault="00CC69EC"/>
    <w:sectPr w:rsidR="00CC69EC" w:rsidRPr="005D39BB" w:rsidSect="008964EB">
      <w:pgSz w:w="23814" w:h="16839" w:orient="landscape" w:code="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090" w:rsidRDefault="00472090" w:rsidP="00FD394A">
      <w:r>
        <w:separator/>
      </w:r>
    </w:p>
  </w:endnote>
  <w:endnote w:type="continuationSeparator" w:id="0">
    <w:p w:rsidR="00472090" w:rsidRDefault="00472090" w:rsidP="00FD3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090" w:rsidRDefault="00472090" w:rsidP="00FD394A">
      <w:r>
        <w:separator/>
      </w:r>
    </w:p>
  </w:footnote>
  <w:footnote w:type="continuationSeparator" w:id="0">
    <w:p w:rsidR="00472090" w:rsidRDefault="00472090" w:rsidP="00FD3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5C8"/>
    <w:rsid w:val="00026B7D"/>
    <w:rsid w:val="000355C8"/>
    <w:rsid w:val="00042B2F"/>
    <w:rsid w:val="00051531"/>
    <w:rsid w:val="000A2777"/>
    <w:rsid w:val="000C6B9C"/>
    <w:rsid w:val="00106E8D"/>
    <w:rsid w:val="001770D4"/>
    <w:rsid w:val="001B731E"/>
    <w:rsid w:val="001C1D4C"/>
    <w:rsid w:val="001C312E"/>
    <w:rsid w:val="001C4AE9"/>
    <w:rsid w:val="001F510C"/>
    <w:rsid w:val="0028073C"/>
    <w:rsid w:val="002A0A0A"/>
    <w:rsid w:val="002C6E12"/>
    <w:rsid w:val="002F5103"/>
    <w:rsid w:val="003300F1"/>
    <w:rsid w:val="00366924"/>
    <w:rsid w:val="003D1EF3"/>
    <w:rsid w:val="003E4DC7"/>
    <w:rsid w:val="004364FC"/>
    <w:rsid w:val="00472090"/>
    <w:rsid w:val="00475CCA"/>
    <w:rsid w:val="004D6FCF"/>
    <w:rsid w:val="004D7579"/>
    <w:rsid w:val="005632C8"/>
    <w:rsid w:val="005D39BB"/>
    <w:rsid w:val="00606E6D"/>
    <w:rsid w:val="00613AAD"/>
    <w:rsid w:val="00651B41"/>
    <w:rsid w:val="006768E6"/>
    <w:rsid w:val="00707B7C"/>
    <w:rsid w:val="00767126"/>
    <w:rsid w:val="007A6EB2"/>
    <w:rsid w:val="00816891"/>
    <w:rsid w:val="00846EF8"/>
    <w:rsid w:val="00873D9A"/>
    <w:rsid w:val="008768FD"/>
    <w:rsid w:val="00890CD9"/>
    <w:rsid w:val="008964EB"/>
    <w:rsid w:val="008B0988"/>
    <w:rsid w:val="008C246D"/>
    <w:rsid w:val="008C59B4"/>
    <w:rsid w:val="009154CF"/>
    <w:rsid w:val="00923118"/>
    <w:rsid w:val="00926908"/>
    <w:rsid w:val="00931B3F"/>
    <w:rsid w:val="00931F69"/>
    <w:rsid w:val="009D31BC"/>
    <w:rsid w:val="009F3D1D"/>
    <w:rsid w:val="00A873BC"/>
    <w:rsid w:val="00AA38A3"/>
    <w:rsid w:val="00AB12F1"/>
    <w:rsid w:val="00AC0435"/>
    <w:rsid w:val="00AC7918"/>
    <w:rsid w:val="00B27CD1"/>
    <w:rsid w:val="00B66B30"/>
    <w:rsid w:val="00BB7462"/>
    <w:rsid w:val="00BD5162"/>
    <w:rsid w:val="00BE4209"/>
    <w:rsid w:val="00BF5A00"/>
    <w:rsid w:val="00C227A3"/>
    <w:rsid w:val="00C773CD"/>
    <w:rsid w:val="00C90FB7"/>
    <w:rsid w:val="00CC30C1"/>
    <w:rsid w:val="00CC69EC"/>
    <w:rsid w:val="00CE7A43"/>
    <w:rsid w:val="00CF6422"/>
    <w:rsid w:val="00D62199"/>
    <w:rsid w:val="00DB15D7"/>
    <w:rsid w:val="00E05A02"/>
    <w:rsid w:val="00E237B0"/>
    <w:rsid w:val="00E42FF1"/>
    <w:rsid w:val="00E676C0"/>
    <w:rsid w:val="00E848C4"/>
    <w:rsid w:val="00EE0DD3"/>
    <w:rsid w:val="00F6149E"/>
    <w:rsid w:val="00F62B57"/>
    <w:rsid w:val="00F7202B"/>
    <w:rsid w:val="00FA5A5E"/>
    <w:rsid w:val="00FC2C75"/>
    <w:rsid w:val="00FC6FE4"/>
    <w:rsid w:val="00FD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1942]" strokecolor="yellow" shadowcolor="#7030a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55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355C8"/>
    <w:rPr>
      <w:sz w:val="18"/>
      <w:szCs w:val="18"/>
    </w:rPr>
  </w:style>
  <w:style w:type="paragraph" w:styleId="a4">
    <w:name w:val="List Paragraph"/>
    <w:basedOn w:val="a"/>
    <w:uiPriority w:val="34"/>
    <w:qFormat/>
    <w:rsid w:val="001C1D4C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FD3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D394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3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39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1575A-3DFB-42E0-80DF-FC95B523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4</Pages>
  <Words>142</Words>
  <Characters>810</Characters>
  <Application>Microsoft Office Word</Application>
  <DocSecurity>0</DocSecurity>
  <Lines>6</Lines>
  <Paragraphs>1</Paragraphs>
  <ScaleCrop>false</ScaleCrop>
  <Company>Lenovo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张蕊</dc:creator>
  <cp:lastModifiedBy>张蕊</cp:lastModifiedBy>
  <cp:revision>26</cp:revision>
  <dcterms:created xsi:type="dcterms:W3CDTF">2016-02-23T00:31:00Z</dcterms:created>
  <dcterms:modified xsi:type="dcterms:W3CDTF">2016-02-25T08:23:00Z</dcterms:modified>
</cp:coreProperties>
</file>