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</w:t>
      </w:r>
    </w:p>
    <w:p>
      <w:pPr>
        <w:spacing w:line="48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“鑫宇杯”</w:t>
      </w: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2023年长三角高校三人制篮球公开赛报名表</w:t>
      </w:r>
    </w:p>
    <w:bookmarkEnd w:id="0"/>
    <w:p>
      <w:pPr>
        <w:spacing w:line="3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队名：                                          参赛组别：</w:t>
      </w:r>
    </w:p>
    <w:tbl>
      <w:tblPr>
        <w:tblStyle w:val="2"/>
        <w:tblW w:w="8310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55"/>
        <w:gridCol w:w="2925"/>
        <w:gridCol w:w="1410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 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球衣号码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  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队员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Style w:val="4"/>
        <w:ind w:firstLine="4080" w:firstLineChars="1700"/>
      </w:pPr>
    </w:p>
    <w:p>
      <w:pPr>
        <w:pStyle w:val="4"/>
      </w:pPr>
      <w:r>
        <w:rPr>
          <w:rFonts w:hint="eastAsia"/>
        </w:rPr>
        <w:t>备注：学生组限报6名运动员，教职工组限报8名运动员。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ZDc4YTc5YjAwNGU5MmQxMjFmMjE5ODlkOTRkMzQifQ=="/>
  </w:docVars>
  <w:rsids>
    <w:rsidRoot w:val="23270BBF"/>
    <w:rsid w:val="2327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2023-11-22T02:43:00Z</dcterms:created>
  <dc:creator>전하</dc:creator>
  <cp:lastModifiedBy>전하</cp:lastModifiedBy>
  <dcterms:modified xsi:type="dcterms:W3CDTF">2023-11-22T02:44:06Z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66657B4CE0954AB3BA7CCFE9D173AE4E_11</vt:lpwstr>
  </property>
</Properties>
</file>